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991"/>
      </w:tblGrid>
      <w:tr w:rsidR="008428DD" w:rsidRPr="008428DD" w:rsidTr="00A640E0">
        <w:trPr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8DD" w:rsidRPr="008428DD" w:rsidRDefault="008428DD" w:rsidP="008428DD">
            <w:pPr>
              <w:spacing w:line="276" w:lineRule="auto"/>
              <w:jc w:val="center"/>
              <w:rPr>
                <w:rFonts w:ascii="Calibri" w:eastAsia="Cambria" w:hAnsi="Calibri" w:cs="Calibri"/>
                <w:b/>
                <w:lang w:val="fr-FR" w:eastAsia="en-US"/>
              </w:rPr>
            </w:pPr>
            <w:r>
              <w:rPr>
                <w:rFonts w:ascii="Calibri" w:eastAsia="Cambria" w:hAnsi="Calibri" w:cs="Calibri"/>
                <w:b/>
                <w:noProof/>
                <w:lang w:eastAsia="it-IT"/>
              </w:rPr>
              <w:drawing>
                <wp:inline distT="0" distB="0" distL="0" distR="0" wp14:anchorId="5CE32BD9" wp14:editId="1216198C">
                  <wp:extent cx="1085850" cy="790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8DD" w:rsidRPr="008428DD" w:rsidRDefault="008428DD" w:rsidP="008428DD">
            <w:pPr>
              <w:spacing w:line="276" w:lineRule="auto"/>
              <w:jc w:val="center"/>
              <w:rPr>
                <w:rFonts w:ascii="Calibri" w:eastAsia="Cambria" w:hAnsi="Calibri" w:cs="Calibri"/>
                <w:b/>
                <w:lang w:eastAsia="en-US"/>
              </w:rPr>
            </w:pPr>
            <w:r w:rsidRPr="008428DD">
              <w:rPr>
                <w:rFonts w:ascii="Calibri" w:eastAsia="Cambria" w:hAnsi="Calibri" w:cs="Calibri"/>
                <w:b/>
                <w:lang w:eastAsia="en-US"/>
              </w:rPr>
              <w:t>ISTITUTO COMPRENSIVO MARTIRI DELLA LIBERTA’</w:t>
            </w:r>
          </w:p>
          <w:p w:rsidR="008428DD" w:rsidRPr="008428DD" w:rsidRDefault="008428DD" w:rsidP="008428DD">
            <w:pPr>
              <w:spacing w:line="276" w:lineRule="auto"/>
              <w:jc w:val="center"/>
              <w:rPr>
                <w:rFonts w:ascii="Calibri" w:eastAsia="Cambria" w:hAnsi="Calibri" w:cs="Calibri"/>
                <w:b/>
                <w:lang w:eastAsia="en-US"/>
              </w:rPr>
            </w:pPr>
            <w:r w:rsidRPr="008428DD">
              <w:rPr>
                <w:rFonts w:ascii="Calibri" w:eastAsia="Cambria" w:hAnsi="Calibri" w:cs="Calibri"/>
                <w:b/>
                <w:lang w:eastAsia="en-US"/>
              </w:rPr>
              <w:t>VIA F. CAVALLOTTI, 88 – 20099 SESTO SG (MI)</w:t>
            </w:r>
          </w:p>
          <w:p w:rsidR="008428DD" w:rsidRPr="008428DD" w:rsidRDefault="008428DD" w:rsidP="008428DD">
            <w:pPr>
              <w:spacing w:line="276" w:lineRule="auto"/>
              <w:jc w:val="center"/>
              <w:rPr>
                <w:rFonts w:ascii="Calibri" w:eastAsia="Cambria" w:hAnsi="Calibri" w:cs="Calibri"/>
                <w:b/>
                <w:lang w:eastAsia="en-US"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8DD" w:rsidRPr="008428DD" w:rsidRDefault="008428DD" w:rsidP="008428DD">
            <w:pPr>
              <w:spacing w:line="276" w:lineRule="auto"/>
              <w:jc w:val="center"/>
              <w:rPr>
                <w:rFonts w:ascii="Calibri" w:eastAsia="Cambria" w:hAnsi="Calibri" w:cs="Calibri"/>
                <w:b/>
                <w:lang w:eastAsia="en-US"/>
              </w:rPr>
            </w:pPr>
            <w:r w:rsidRPr="008428DD">
              <w:rPr>
                <w:rFonts w:ascii="Calibri" w:eastAsia="Cambria" w:hAnsi="Calibri" w:cs="Calibri"/>
                <w:b/>
                <w:lang w:eastAsia="en-US"/>
              </w:rPr>
              <w:t>INTERCULTURA</w:t>
            </w:r>
          </w:p>
          <w:p w:rsidR="008428DD" w:rsidRPr="008428DD" w:rsidRDefault="008428DD" w:rsidP="008428DD">
            <w:pPr>
              <w:spacing w:line="276" w:lineRule="auto"/>
              <w:jc w:val="center"/>
              <w:rPr>
                <w:rFonts w:ascii="Calibri" w:eastAsia="Cambria" w:hAnsi="Calibri" w:cs="Calibri"/>
                <w:b/>
                <w:lang w:eastAsia="en-US"/>
              </w:rPr>
            </w:pPr>
            <w:r>
              <w:rPr>
                <w:rFonts w:ascii="Calibri" w:eastAsia="Cambria" w:hAnsi="Calibri" w:cs="Calibri"/>
                <w:b/>
                <w:i/>
                <w:sz w:val="28"/>
                <w:lang w:eastAsia="en-US"/>
              </w:rPr>
              <w:t>Protocollo Accoglienza Alunni stranieri</w:t>
            </w:r>
          </w:p>
        </w:tc>
      </w:tr>
    </w:tbl>
    <w:p w:rsidR="007023ED" w:rsidRDefault="007023ED" w:rsidP="008428DD">
      <w:pPr>
        <w:tabs>
          <w:tab w:val="left" w:pos="2490"/>
        </w:tabs>
      </w:pPr>
    </w:p>
    <w:tbl>
      <w:tblPr>
        <w:tblW w:w="15452" w:type="dxa"/>
        <w:tblInd w:w="-31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559"/>
        <w:gridCol w:w="3969"/>
        <w:gridCol w:w="43"/>
        <w:gridCol w:w="2471"/>
        <w:gridCol w:w="2123"/>
        <w:gridCol w:w="182"/>
        <w:gridCol w:w="3119"/>
      </w:tblGrid>
      <w:tr w:rsidR="004B16C4" w:rsidTr="008428DD">
        <w:tc>
          <w:tcPr>
            <w:tcW w:w="15452" w:type="dxa"/>
            <w:gridSpan w:val="8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4436C4" w:rsidRDefault="004B16C4" w:rsidP="004436C4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ISCRIZIONE ALLA SCUOLA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QUANDO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CHI</w:t>
            </w:r>
          </w:p>
        </w:tc>
        <w:tc>
          <w:tcPr>
            <w:tcW w:w="396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COSA FA</w:t>
            </w: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COME</w:t>
            </w:r>
          </w:p>
        </w:tc>
        <w:tc>
          <w:tcPr>
            <w:tcW w:w="2305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QUANDO E DOVE</w:t>
            </w:r>
          </w:p>
        </w:tc>
        <w:tc>
          <w:tcPr>
            <w:tcW w:w="311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ESITI/DOCUMENTI</w:t>
            </w:r>
          </w:p>
        </w:tc>
      </w:tr>
      <w:tr w:rsidR="00D06662" w:rsidRPr="004436C4" w:rsidTr="00D53D25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4436C4" w:rsidRDefault="004B16C4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All’atto dell’iscrizione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4436C4" w:rsidRDefault="004B16C4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Addetto della segreteria</w:t>
            </w:r>
          </w:p>
          <w:p w:rsidR="004B16C4" w:rsidRPr="004436C4" w:rsidRDefault="004B16C4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</w:p>
          <w:p w:rsidR="004B16C4" w:rsidRPr="004436C4" w:rsidRDefault="004B16C4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</w:p>
          <w:p w:rsidR="004B16C4" w:rsidRPr="004436C4" w:rsidRDefault="004B16C4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</w:p>
          <w:p w:rsidR="004B16C4" w:rsidRPr="004436C4" w:rsidRDefault="004B16C4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</w:p>
        </w:tc>
        <w:tc>
          <w:tcPr>
            <w:tcW w:w="3969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D06662" w:rsidRDefault="00D06662" w:rsidP="00D0666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Compila la scheda per l’iscrizione, senza indicare la classe di inserimento;</w:t>
            </w:r>
          </w:p>
          <w:p w:rsidR="00D06662" w:rsidRDefault="00D06662" w:rsidP="00D0666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Raccoglie l’eventuale documentazione sul percorso scolastico pregresso;</w:t>
            </w:r>
          </w:p>
          <w:p w:rsidR="00D06662" w:rsidRDefault="00D06662" w:rsidP="00D0666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Acquisisce l’opzione di avvalersi o non avvalersi della religione cattolica;</w:t>
            </w:r>
          </w:p>
          <w:p w:rsidR="00D06662" w:rsidRPr="00D06662" w:rsidRDefault="00D06662" w:rsidP="00D0666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Fornisce le prime informazioni su:</w:t>
            </w:r>
          </w:p>
          <w:p w:rsidR="00D06662" w:rsidRDefault="00D06662" w:rsidP="00D0666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01" w:hanging="241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organizzazione scolastica;</w:t>
            </w:r>
          </w:p>
          <w:p w:rsidR="00D06662" w:rsidRPr="00D06662" w:rsidRDefault="00D06662" w:rsidP="00D0666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01" w:hanging="241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servizi a disposizione (mensa e trasporti);</w:t>
            </w:r>
          </w:p>
          <w:p w:rsidR="00D06662" w:rsidRDefault="00D06662" w:rsidP="00D0666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Informa i genitori che la Funzione strumentale Intercultura (o referente per le iniziative interculturali) li contatterà per un colloquio di reciproca conoscenza e che l’assegnazione alla cla</w:t>
            </w:r>
            <w:r>
              <w:rPr>
                <w:rFonts w:cstheme="minorHAnsi"/>
                <w:i/>
                <w:color w:val="1A1A1A"/>
                <w:sz w:val="20"/>
                <w:szCs w:val="20"/>
              </w:rPr>
              <w:t>sse verrà effettuata in seguito;</w:t>
            </w:r>
          </w:p>
          <w:p w:rsidR="00D06662" w:rsidRDefault="00D06662" w:rsidP="00D06662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Avvisa il Dirigente Scolastico e la FS Intercultura e trasmette loro tutte le informazioni raccolte, fornendo copia della scheda di iscrizione;</w:t>
            </w:r>
          </w:p>
          <w:p w:rsidR="00D06662" w:rsidRPr="008428DD" w:rsidRDefault="00D06662" w:rsidP="007023ED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Tiene un apposito elenco degli studenti stranieri e lo aggiorna in base alle nuove iscrizioni o ad altre informazioni utili.</w:t>
            </w: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436C4" w:rsidRDefault="004436C4" w:rsidP="004436C4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4436C4">
              <w:rPr>
                <w:rFonts w:cstheme="minorHAnsi"/>
                <w:i/>
                <w:color w:val="1A1A1A"/>
                <w:sz w:val="20"/>
                <w:szCs w:val="20"/>
              </w:rPr>
              <w:t xml:space="preserve">Compilazione della scheda di iscrizione, utilizzando come traduttore un familiare o un amico della famiglia dell’alunno straniero. Chiede la  traduzione  di </w:t>
            </w:r>
            <w:r>
              <w:rPr>
                <w:rFonts w:cstheme="minorHAnsi"/>
                <w:i/>
                <w:color w:val="1A1A1A"/>
                <w:sz w:val="20"/>
                <w:szCs w:val="20"/>
              </w:rPr>
              <w:t xml:space="preserve">  documenti, se necessario;</w:t>
            </w:r>
          </w:p>
          <w:p w:rsidR="003B1598" w:rsidRDefault="004436C4" w:rsidP="004436C4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4436C4">
              <w:rPr>
                <w:rFonts w:cstheme="minorHAnsi"/>
                <w:i/>
                <w:color w:val="1A1A1A"/>
                <w:sz w:val="20"/>
                <w:szCs w:val="20"/>
              </w:rPr>
              <w:t>Utilizza una scheda, su foglio Excel, per la mappatura degli allievi di madrelingua non italiana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4B16C4" w:rsidRDefault="004B16C4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7023ED" w:rsidRDefault="007023ED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06662" w:rsidRDefault="00D06662" w:rsidP="00D0666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5" w:hanging="28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Al primo ingresso della famiglia negli uffici di segreteria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D06662" w:rsidRDefault="00D06662" w:rsidP="00D0666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>
              <w:rPr>
                <w:rFonts w:cstheme="minorHAnsi"/>
                <w:i/>
                <w:color w:val="1A1A1A"/>
                <w:sz w:val="20"/>
                <w:szCs w:val="20"/>
              </w:rPr>
              <w:t>Documenti d’</w:t>
            </w: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iscrizione e protocollo di accoglienza;</w:t>
            </w:r>
          </w:p>
          <w:p w:rsidR="00D06662" w:rsidRDefault="00D06662" w:rsidP="00D0666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Scheda sintetica di presentazione dell’Istituto, anche bilingue;</w:t>
            </w:r>
          </w:p>
          <w:p w:rsidR="004B16C4" w:rsidRPr="00D06662" w:rsidRDefault="00D06662" w:rsidP="00D0666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06662">
              <w:rPr>
                <w:rFonts w:cstheme="minorHAnsi"/>
                <w:i/>
                <w:color w:val="1A1A1A"/>
                <w:sz w:val="20"/>
                <w:szCs w:val="20"/>
              </w:rPr>
              <w:t>POF tradotto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5452" w:type="dxa"/>
            <w:gridSpan w:val="8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4436C4" w:rsidRDefault="004B16C4" w:rsidP="004436C4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lastRenderedPageBreak/>
              <w:t>INDIVIDUAZIONE DELLA CLASSE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QUANDO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CHI</w:t>
            </w:r>
          </w:p>
        </w:tc>
        <w:tc>
          <w:tcPr>
            <w:tcW w:w="396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COSA FA</w:t>
            </w: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COME</w:t>
            </w:r>
          </w:p>
        </w:tc>
        <w:tc>
          <w:tcPr>
            <w:tcW w:w="2305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QUANDO E DOVE</w:t>
            </w:r>
          </w:p>
        </w:tc>
        <w:tc>
          <w:tcPr>
            <w:tcW w:w="311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4436C4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4436C4">
              <w:rPr>
                <w:rFonts w:cstheme="minorHAnsi"/>
                <w:b/>
                <w:bCs/>
                <w:color w:val="1A1A1A"/>
              </w:rPr>
              <w:t>ESITI/DOCUMENTI</w:t>
            </w:r>
          </w:p>
        </w:tc>
      </w:tr>
      <w:tr w:rsidR="004B16C4" w:rsidRPr="004436C4" w:rsidTr="007023ED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06662" w:rsidRDefault="004B16C4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D06662">
              <w:rPr>
                <w:rFonts w:cstheme="minorHAnsi"/>
                <w:b/>
                <w:bCs/>
                <w:color w:val="1A1A1A"/>
              </w:rPr>
              <w:t>Al ricevimento della scheda d’iscrizione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D06662" w:rsidRDefault="004B16C4" w:rsidP="0070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D06662">
              <w:rPr>
                <w:rFonts w:cstheme="minorHAnsi"/>
                <w:b/>
                <w:bCs/>
                <w:color w:val="1A1A1A"/>
              </w:rPr>
              <w:t>FS Intercultura</w:t>
            </w:r>
          </w:p>
        </w:tc>
        <w:tc>
          <w:tcPr>
            <w:tcW w:w="3969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D06662" w:rsidRPr="00C569BE" w:rsidRDefault="00D06662" w:rsidP="00D06662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Svolge un colloquio con i genitori per la rilevazione delle informazioni relative al percorso migratorio e scolastico, alle lingue conosciute, alle necessità rispetto al tempo scolastico;</w:t>
            </w:r>
          </w:p>
          <w:p w:rsidR="00D06662" w:rsidRPr="00C569BE" w:rsidRDefault="00D06662" w:rsidP="00D06662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In relazione all’età anagrafica e al percorso scolastico, valuta le possibili classi e le sezioni di inserimento;</w:t>
            </w:r>
          </w:p>
          <w:p w:rsidR="00D06662" w:rsidRPr="00C569BE" w:rsidRDefault="005C1C86" w:rsidP="00D06662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>
              <w:rPr>
                <w:rFonts w:cstheme="minorHAnsi"/>
                <w:i/>
                <w:color w:val="1A1A1A"/>
                <w:sz w:val="20"/>
                <w:szCs w:val="20"/>
              </w:rPr>
              <w:t xml:space="preserve">Informa il DS del possibile </w:t>
            </w:r>
            <w:bookmarkStart w:id="0" w:name="_GoBack"/>
            <w:bookmarkEnd w:id="0"/>
            <w:r w:rsidR="00D06662" w:rsidRPr="00C569BE">
              <w:rPr>
                <w:rFonts w:cstheme="minorHAnsi"/>
                <w:i/>
                <w:color w:val="1A1A1A"/>
                <w:sz w:val="20"/>
                <w:szCs w:val="20"/>
              </w:rPr>
              <w:t>nuovo inserimento e propone alcune classi e sezioni di inserimento;</w:t>
            </w:r>
          </w:p>
          <w:p w:rsidR="004B16C4" w:rsidRDefault="00D06662" w:rsidP="00D06662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Informa i docenti delle classi individuate del nuovo inserimento.</w:t>
            </w:r>
          </w:p>
          <w:p w:rsidR="008428DD" w:rsidRPr="00C569BE" w:rsidRDefault="008428DD" w:rsidP="008428DD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D06662" w:rsidP="00D0666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Colloqui con genitori,  DS e docenti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4B16C4" w:rsidP="00D0666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5" w:hanging="284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A scuola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D06662" w:rsidRPr="00C569BE" w:rsidRDefault="00D06662" w:rsidP="00D0666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Elenco delle classi con relativo numero di alunni, di alunni stranieri, di alunni certificati. Tiene conto delle preferenze della famiglia dell’alunno, del tempo scuola e della seconda lingua straniera della classe di accoglienza;</w:t>
            </w:r>
          </w:p>
          <w:p w:rsidR="004B16C4" w:rsidRPr="00C569BE" w:rsidRDefault="00D06662" w:rsidP="00D0666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Dichiarazione del DS e dei docenti.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5452" w:type="dxa"/>
            <w:gridSpan w:val="8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06662" w:rsidRDefault="004B16C4" w:rsidP="00D06662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color w:val="1A1A1A"/>
              </w:rPr>
            </w:pPr>
            <w:r w:rsidRPr="00D06662">
              <w:rPr>
                <w:rFonts w:cstheme="minorHAnsi"/>
                <w:b/>
                <w:bCs/>
                <w:color w:val="1A1A1A"/>
              </w:rPr>
              <w:t>PER LA PRIMA CONOSCENZA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06662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D06662">
              <w:rPr>
                <w:rFonts w:cstheme="minorHAnsi"/>
                <w:b/>
                <w:bCs/>
                <w:color w:val="1A1A1A"/>
              </w:rPr>
              <w:t>QUANDO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06662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D06662">
              <w:rPr>
                <w:rFonts w:cstheme="minorHAnsi"/>
                <w:b/>
                <w:bCs/>
                <w:color w:val="1A1A1A"/>
              </w:rPr>
              <w:t>CHI</w:t>
            </w:r>
          </w:p>
        </w:tc>
        <w:tc>
          <w:tcPr>
            <w:tcW w:w="396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06662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D06662">
              <w:rPr>
                <w:rFonts w:cstheme="minorHAnsi"/>
                <w:b/>
                <w:bCs/>
                <w:color w:val="1A1A1A"/>
              </w:rPr>
              <w:t>COSA FA</w:t>
            </w: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06662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D06662">
              <w:rPr>
                <w:rFonts w:cstheme="minorHAnsi"/>
                <w:b/>
                <w:bCs/>
                <w:color w:val="1A1A1A"/>
              </w:rPr>
              <w:t>COME</w:t>
            </w:r>
          </w:p>
        </w:tc>
        <w:tc>
          <w:tcPr>
            <w:tcW w:w="2305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06662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D06662">
              <w:rPr>
                <w:rFonts w:cstheme="minorHAnsi"/>
                <w:b/>
                <w:bCs/>
                <w:color w:val="1A1A1A"/>
              </w:rPr>
              <w:t>QUANDO E DOVE</w:t>
            </w:r>
          </w:p>
        </w:tc>
        <w:tc>
          <w:tcPr>
            <w:tcW w:w="311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06662" w:rsidRDefault="00D06662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D06662">
              <w:rPr>
                <w:rFonts w:cstheme="minorHAnsi"/>
                <w:b/>
                <w:bCs/>
                <w:color w:val="1A1A1A"/>
              </w:rPr>
              <w:t>ESITI/DOCUMENTI</w:t>
            </w:r>
          </w:p>
        </w:tc>
      </w:tr>
      <w:tr w:rsidR="004B16C4" w:rsidRPr="004436C4" w:rsidTr="00D53D25">
        <w:tblPrEx>
          <w:tblBorders>
            <w:top w:val="none" w:sz="0" w:space="0" w:color="auto"/>
          </w:tblBorders>
        </w:tblPrEx>
        <w:tc>
          <w:tcPr>
            <w:tcW w:w="1986" w:type="dxa"/>
            <w:vMerge w:val="restart"/>
            <w:tcBorders>
              <w:top w:val="single" w:sz="12" w:space="0" w:color="6D6D6D"/>
              <w:left w:val="single" w:sz="12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4B16C4" w:rsidP="00355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Prima del  colloquio con la famiglia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D06662" w:rsidRPr="00355536" w:rsidRDefault="004B16C4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FS</w:t>
            </w:r>
          </w:p>
          <w:p w:rsidR="004B16C4" w:rsidRPr="00355536" w:rsidRDefault="004B16C4" w:rsidP="00D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Intercultura</w:t>
            </w:r>
          </w:p>
        </w:tc>
        <w:tc>
          <w:tcPr>
            <w:tcW w:w="3969" w:type="dxa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D06662" w:rsidP="00D06662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Chiede, se necessario, l’intervento del Mediatore Linguistico Culturale e concorda un incontro per un colloquio con la famiglia dell’alunno straniero.</w:t>
            </w: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561857" w:rsidP="000361F6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 xml:space="preserve"> modulo compilato per la  richiesta di un MLC.</w:t>
            </w:r>
          </w:p>
        </w:tc>
        <w:tc>
          <w:tcPr>
            <w:tcW w:w="2305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4B16C4" w:rsidP="00561857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5" w:hanging="284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A scuola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  <w:r w:rsidRPr="00C569BE">
              <w:rPr>
                <w:rFonts w:cstheme="minorHAnsi"/>
                <w:b/>
                <w:bCs/>
                <w:i/>
                <w:color w:val="1A1A1A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4B16C4" w:rsidP="00C569BE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Modulo richiesta di un MLC</w:t>
            </w:r>
            <w:r w:rsidR="00C569BE" w:rsidRPr="00C569BE">
              <w:rPr>
                <w:rFonts w:cstheme="minorHAnsi"/>
                <w:b/>
                <w:bCs/>
                <w:i/>
                <w:color w:val="1A1A1A"/>
                <w:sz w:val="20"/>
                <w:szCs w:val="20"/>
              </w:rPr>
              <w:t>.</w:t>
            </w:r>
          </w:p>
        </w:tc>
      </w:tr>
      <w:tr w:rsidR="004B16C4" w:rsidRPr="004436C4" w:rsidTr="007023ED">
        <w:tblPrEx>
          <w:tblBorders>
            <w:top w:val="none" w:sz="0" w:space="0" w:color="auto"/>
          </w:tblBorders>
        </w:tblPrEx>
        <w:tc>
          <w:tcPr>
            <w:tcW w:w="1986" w:type="dxa"/>
            <w:vMerge/>
            <w:tcBorders>
              <w:top w:val="single" w:sz="8" w:space="0" w:color="6D6D6D"/>
              <w:left w:val="single" w:sz="12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4B16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</w:rPr>
            </w:pP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4B16C4" w:rsidP="0070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Addetto della segreteria</w:t>
            </w:r>
          </w:p>
        </w:tc>
        <w:tc>
          <w:tcPr>
            <w:tcW w:w="3969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561857" w:rsidP="00561857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Contatta la famiglia dell’alunno straniero per un colloquio con la FSI e il Mediatore Linguistico Culturale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514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4B16C4" w:rsidP="00561857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Tramite telefono o modulo bilingue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Default="00561857" w:rsidP="00C569BE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Dopo la conferma dell’inter</w:t>
            </w:r>
            <w:r w:rsidR="00C569BE">
              <w:rPr>
                <w:rFonts w:cstheme="minorHAnsi"/>
                <w:i/>
                <w:color w:val="1A1A1A"/>
                <w:sz w:val="20"/>
                <w:szCs w:val="20"/>
              </w:rPr>
              <w:t>vento di mediazione linguistico</w:t>
            </w: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-culturale per il colloquio con la famiglia.</w:t>
            </w: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7023ED" w:rsidRDefault="007023ED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Pr="008428DD" w:rsidRDefault="003B1598" w:rsidP="0084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4B16C4" w:rsidP="00C569BE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Conferma della richiesta di un MLC</w:t>
            </w:r>
            <w:r w:rsidR="00C569BE" w:rsidRPr="00C569B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C569BE" w:rsidRPr="00C569BE" w:rsidRDefault="00C569BE" w:rsidP="00C569BE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5452" w:type="dxa"/>
            <w:gridSpan w:val="8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4B16C4" w:rsidP="00C569BE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color w:val="1A1A1A"/>
              </w:rPr>
            </w:pPr>
            <w:r w:rsidRPr="00C569BE">
              <w:rPr>
                <w:rFonts w:cstheme="minorHAnsi"/>
                <w:b/>
                <w:bCs/>
                <w:color w:val="1A1A1A"/>
              </w:rPr>
              <w:lastRenderedPageBreak/>
              <w:t>PRIMA CONOSCENZA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C569BE" w:rsidP="00C5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C569BE">
              <w:rPr>
                <w:rFonts w:cstheme="minorHAnsi"/>
                <w:b/>
                <w:bCs/>
                <w:color w:val="1A1A1A"/>
              </w:rPr>
              <w:t>QUANDO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C569BE" w:rsidP="00C5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C569BE">
              <w:rPr>
                <w:rFonts w:cstheme="minorHAnsi"/>
                <w:b/>
                <w:bCs/>
                <w:color w:val="1A1A1A"/>
              </w:rPr>
              <w:t>CHI</w:t>
            </w:r>
          </w:p>
        </w:tc>
        <w:tc>
          <w:tcPr>
            <w:tcW w:w="396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C569BE" w:rsidP="00C5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C569BE">
              <w:rPr>
                <w:rFonts w:cstheme="minorHAnsi"/>
                <w:b/>
                <w:bCs/>
                <w:color w:val="1A1A1A"/>
              </w:rPr>
              <w:t>COSA FA</w:t>
            </w: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C569BE" w:rsidP="00C5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C569BE">
              <w:rPr>
                <w:rFonts w:cstheme="minorHAnsi"/>
                <w:b/>
                <w:bCs/>
                <w:color w:val="1A1A1A"/>
              </w:rPr>
              <w:t>COME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C569BE" w:rsidP="00C5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C569BE">
              <w:rPr>
                <w:rFonts w:cstheme="minorHAnsi"/>
                <w:b/>
                <w:bCs/>
                <w:color w:val="1A1A1A"/>
              </w:rPr>
              <w:t>QUANDO E DOVE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C569BE" w:rsidP="00C5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C569BE">
              <w:rPr>
                <w:rFonts w:cstheme="minorHAnsi"/>
                <w:b/>
                <w:bCs/>
                <w:color w:val="1A1A1A"/>
              </w:rPr>
              <w:t>ESITI/DOCUMENTI</w:t>
            </w:r>
          </w:p>
        </w:tc>
      </w:tr>
      <w:tr w:rsidR="004B16C4" w:rsidRPr="004436C4" w:rsidTr="00C53E1B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55536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Al colloquio con la famiglia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C569BE" w:rsidRPr="00355536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FS</w:t>
            </w:r>
          </w:p>
          <w:p w:rsidR="004B16C4" w:rsidRPr="00355536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Intercultura</w:t>
            </w:r>
          </w:p>
        </w:tc>
        <w:tc>
          <w:tcPr>
            <w:tcW w:w="3969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Default="00C569BE" w:rsidP="00C569BE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Incontra la famiglia con il Mediatore Linguistico Culturale per raccogliere informazioni sulla biografia personale, familiare, scolastica e linguistica dell’alunno neoarrivato in  collaborazione con il MLC, dove richiesto.</w:t>
            </w:r>
          </w:p>
          <w:p w:rsidR="008428DD" w:rsidRPr="00C569BE" w:rsidRDefault="008428DD" w:rsidP="008428DD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981F68" w:rsidP="00C569BE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C</w:t>
            </w:r>
            <w:r w:rsidR="00F10716" w:rsidRPr="00C569BE">
              <w:rPr>
                <w:rFonts w:cstheme="minorHAnsi"/>
                <w:i/>
                <w:color w:val="1A1A1A"/>
                <w:sz w:val="20"/>
                <w:szCs w:val="20"/>
              </w:rPr>
              <w:t>olloquio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C569BE" w:rsidP="00C569BE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hanging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Incontro presso l’Istituzione scolastica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C569BE" w:rsidRDefault="00C569BE" w:rsidP="00DE32FE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C569BE">
              <w:rPr>
                <w:rFonts w:cstheme="minorHAnsi"/>
                <w:i/>
                <w:color w:val="1A1A1A"/>
                <w:sz w:val="20"/>
                <w:szCs w:val="20"/>
              </w:rPr>
              <w:t>Scheda per la traccia del colloquio e la raccolta della biografia scolastica e linguistica dell’alunn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o.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5452" w:type="dxa"/>
            <w:gridSpan w:val="8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4B16C4" w:rsidP="00355536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INDIVIDUAZIONE DELLA CLASSE E DELLA SEZIONE DI INSERIMENTO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355536" w:rsidP="00355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QUANDO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355536" w:rsidP="00355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CHI</w:t>
            </w:r>
          </w:p>
        </w:tc>
        <w:tc>
          <w:tcPr>
            <w:tcW w:w="396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355536" w:rsidP="00355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COSA FA</w:t>
            </w: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355536" w:rsidP="00355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COME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355536" w:rsidP="00355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QUANDO E DOVE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55536" w:rsidRDefault="00355536" w:rsidP="00355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ESITI/DOCUMENTI</w:t>
            </w:r>
          </w:p>
        </w:tc>
      </w:tr>
      <w:tr w:rsidR="004B16C4" w:rsidRPr="004436C4" w:rsidTr="00C53E1B">
        <w:tblPrEx>
          <w:tblBorders>
            <w:top w:val="none" w:sz="0" w:space="0" w:color="auto"/>
          </w:tblBorders>
        </w:tblPrEx>
        <w:tc>
          <w:tcPr>
            <w:tcW w:w="1986" w:type="dxa"/>
            <w:vMerge w:val="restart"/>
            <w:tcBorders>
              <w:top w:val="single" w:sz="12" w:space="0" w:color="6D6D6D"/>
              <w:left w:val="single" w:sz="12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55536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Dopo il colloquio con la famiglia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55536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FS Intercultura</w:t>
            </w:r>
          </w:p>
        </w:tc>
        <w:tc>
          <w:tcPr>
            <w:tcW w:w="3969" w:type="dxa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Informa il Dirigente Scolastico sull’esito del colloquio con la famiglia dell’alunno straniero</w:t>
            </w:r>
            <w:r w:rsidR="0009495D" w:rsidRPr="003B1598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514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Colloquio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5" w:hanging="355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A scuola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Traccia del colloquio compilata ed eventuale relazione per i casi particolari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</w:tr>
      <w:tr w:rsidR="004B16C4" w:rsidRPr="004436C4" w:rsidTr="00C53E1B">
        <w:tblPrEx>
          <w:tblBorders>
            <w:top w:val="none" w:sz="0" w:space="0" w:color="auto"/>
          </w:tblBorders>
        </w:tblPrEx>
        <w:tc>
          <w:tcPr>
            <w:tcW w:w="1986" w:type="dxa"/>
            <w:vMerge/>
            <w:tcBorders>
              <w:top w:val="single" w:sz="8" w:space="0" w:color="6D6D6D"/>
              <w:left w:val="single" w:sz="12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55536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55536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55536">
              <w:rPr>
                <w:rFonts w:cstheme="minorHAnsi"/>
                <w:b/>
                <w:bCs/>
                <w:color w:val="1A1A1A"/>
              </w:rPr>
              <w:t>DS</w:t>
            </w:r>
          </w:p>
        </w:tc>
        <w:tc>
          <w:tcPr>
            <w:tcW w:w="3969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Default="003B1598" w:rsidP="003B1598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Valuta la proposta della FS circa la classe di inserimento e sulla base degli elementi raccolti decide la  classe e la sezione di inserimento.</w:t>
            </w:r>
          </w:p>
          <w:p w:rsidR="008428DD" w:rsidRPr="003B1598" w:rsidRDefault="008428DD" w:rsidP="008428DD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4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Colloquio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5" w:hanging="355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A scuola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3301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5452" w:type="dxa"/>
            <w:gridSpan w:val="8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INSERIMENTO NELLA CLASSE INDIVIDUATA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QUANDO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CHI</w:t>
            </w:r>
          </w:p>
        </w:tc>
        <w:tc>
          <w:tcPr>
            <w:tcW w:w="4012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COSA FA</w:t>
            </w:r>
          </w:p>
        </w:tc>
        <w:tc>
          <w:tcPr>
            <w:tcW w:w="2471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COME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QUANDO E DOVE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ESITI/DOCUMENTI</w:t>
            </w:r>
          </w:p>
        </w:tc>
      </w:tr>
      <w:tr w:rsidR="004B16C4" w:rsidRPr="004436C4" w:rsidTr="00C53E1B">
        <w:tblPrEx>
          <w:tblBorders>
            <w:top w:val="none" w:sz="0" w:space="0" w:color="auto"/>
          </w:tblBorders>
        </w:tblPrEx>
        <w:tc>
          <w:tcPr>
            <w:tcW w:w="1986" w:type="dxa"/>
            <w:vMerge w:val="restart"/>
            <w:tcBorders>
              <w:top w:val="single" w:sz="12" w:space="0" w:color="6D6D6D"/>
              <w:left w:val="single" w:sz="12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B159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Dopo il colloquio con il DS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B159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FS</w:t>
            </w:r>
            <w:r w:rsidR="00984B36" w:rsidRPr="003B1598">
              <w:rPr>
                <w:rFonts w:cstheme="minorHAnsi"/>
                <w:b/>
                <w:bCs/>
                <w:color w:val="1A1A1A"/>
              </w:rPr>
              <w:t xml:space="preserve"> </w:t>
            </w:r>
            <w:r w:rsidRPr="003B1598">
              <w:rPr>
                <w:rFonts w:cstheme="minorHAnsi"/>
                <w:b/>
                <w:bCs/>
                <w:color w:val="1A1A1A"/>
              </w:rPr>
              <w:t>Intercultura</w:t>
            </w:r>
          </w:p>
        </w:tc>
        <w:tc>
          <w:tcPr>
            <w:tcW w:w="4012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3B1598" w:rsidRPr="003B1598" w:rsidRDefault="003B1598" w:rsidP="003B1598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Comunica all’assistente amministrativo e agli insegnanti  la classe di inserimento;</w:t>
            </w:r>
          </w:p>
          <w:p w:rsidR="00981F68" w:rsidRPr="003B1598" w:rsidRDefault="003B1598" w:rsidP="003B1598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Organizza insieme agli insegnanti l’accoglienza in doppia lingua ove possibile.</w:t>
            </w:r>
          </w:p>
        </w:tc>
        <w:tc>
          <w:tcPr>
            <w:tcW w:w="2471" w:type="dxa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Colloquio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5" w:hanging="355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A scuola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b/>
                <w:bCs/>
                <w:i/>
                <w:color w:val="1A1A1A"/>
                <w:sz w:val="20"/>
                <w:szCs w:val="20"/>
              </w:rPr>
              <w:t> </w:t>
            </w:r>
          </w:p>
        </w:tc>
      </w:tr>
      <w:tr w:rsidR="004B16C4" w:rsidRPr="004436C4" w:rsidTr="007023ED">
        <w:tblPrEx>
          <w:tblBorders>
            <w:top w:val="none" w:sz="0" w:space="0" w:color="auto"/>
          </w:tblBorders>
        </w:tblPrEx>
        <w:tc>
          <w:tcPr>
            <w:tcW w:w="1986" w:type="dxa"/>
            <w:vMerge/>
            <w:tcBorders>
              <w:top w:val="single" w:sz="8" w:space="0" w:color="6D6D6D"/>
              <w:left w:val="single" w:sz="12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</w:rPr>
            </w:pP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70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Addetto della segreteria</w:t>
            </w:r>
          </w:p>
        </w:tc>
        <w:tc>
          <w:tcPr>
            <w:tcW w:w="4012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Default="004B16C4" w:rsidP="003B159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Comunica alla famiglia la classe di inserimento e la invita a recarsi a scuola per completare l’iscrizione.</w:t>
            </w: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Default="003B1598" w:rsidP="003B1598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3B1598" w:rsidRPr="008428DD" w:rsidRDefault="003B1598" w:rsidP="0084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Contatta la famiglia per telefono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pStyle w:val="Paragrafoelenco"/>
              <w:numPr>
                <w:ilvl w:val="0"/>
                <w:numId w:val="18"/>
              </w:numPr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Predispone la documentazione necessaria per completare l’iscrizione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5452" w:type="dxa"/>
            <w:gridSpan w:val="8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SCELTE  SUL  PERCORSO SCOLASTICO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lastRenderedPageBreak/>
              <w:t>QUANDO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CHI</w:t>
            </w:r>
          </w:p>
        </w:tc>
        <w:tc>
          <w:tcPr>
            <w:tcW w:w="4012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COSA FA</w:t>
            </w:r>
          </w:p>
        </w:tc>
        <w:tc>
          <w:tcPr>
            <w:tcW w:w="2471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COME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QUANDO E DOVE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SITI/DOCUMENTI</w:t>
            </w:r>
          </w:p>
        </w:tc>
      </w:tr>
      <w:tr w:rsidR="004B16C4" w:rsidRPr="004436C4" w:rsidTr="00C53E1B">
        <w:tblPrEx>
          <w:tblBorders>
            <w:top w:val="none" w:sz="0" w:space="0" w:color="auto"/>
          </w:tblBorders>
        </w:tblPrEx>
        <w:tc>
          <w:tcPr>
            <w:tcW w:w="1986" w:type="dxa"/>
            <w:vMerge w:val="restart"/>
            <w:tcBorders>
              <w:top w:val="single" w:sz="12" w:space="0" w:color="6D6D6D"/>
              <w:left w:val="single" w:sz="12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B159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Al ricevimento delle informazioni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B159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DS</w:t>
            </w:r>
          </w:p>
        </w:tc>
        <w:tc>
          <w:tcPr>
            <w:tcW w:w="4012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3B1598" w:rsidP="003B159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317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Attiva i corsi di italiano L2, se necessario.</w:t>
            </w:r>
          </w:p>
        </w:tc>
        <w:tc>
          <w:tcPr>
            <w:tcW w:w="2471" w:type="dxa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74" w:hanging="274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Circolari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5" w:hanging="355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A scuola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8" w:hanging="358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Circolari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</w:tr>
      <w:tr w:rsidR="004B16C4" w:rsidRPr="004436C4" w:rsidTr="00C53E1B">
        <w:tblPrEx>
          <w:tblBorders>
            <w:top w:val="none" w:sz="0" w:space="0" w:color="auto"/>
          </w:tblBorders>
        </w:tblPrEx>
        <w:trPr>
          <w:trHeight w:val="1252"/>
        </w:trPr>
        <w:tc>
          <w:tcPr>
            <w:tcW w:w="1986" w:type="dxa"/>
            <w:vMerge/>
            <w:tcBorders>
              <w:top w:val="single" w:sz="8" w:space="0" w:color="6D6D6D"/>
              <w:left w:val="single" w:sz="12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B159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3B159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FS Intercultura</w:t>
            </w:r>
          </w:p>
        </w:tc>
        <w:tc>
          <w:tcPr>
            <w:tcW w:w="4012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3B1598" w:rsidRPr="003B1598" w:rsidRDefault="003B1598" w:rsidP="003B159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Ricorda ai docenti della classe di accoglienza di elaborare un percorso individualizzato e personalizzato anche attraverso la redazione di un PDP idoneo all’integrazione scolastica;</w:t>
            </w:r>
          </w:p>
          <w:p w:rsidR="004B16C4" w:rsidRPr="003B1598" w:rsidRDefault="003B1598" w:rsidP="003B159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Informa il docente di Italiano L2 del nuovo inserimento e definisce il piano orario della frequenza al laboratorio di italiano L2 anche in considerazione delle attività di classe.</w:t>
            </w:r>
          </w:p>
        </w:tc>
        <w:tc>
          <w:tcPr>
            <w:tcW w:w="24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4" w:hanging="274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Colloqui o Circolari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b/>
                <w:bCs/>
                <w:i/>
                <w:color w:val="1A1A1A"/>
                <w:sz w:val="20"/>
                <w:szCs w:val="20"/>
              </w:rPr>
              <w:t> </w:t>
            </w:r>
          </w:p>
        </w:tc>
        <w:tc>
          <w:tcPr>
            <w:tcW w:w="330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3B1598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8" w:hanging="358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B1598">
              <w:rPr>
                <w:rFonts w:cstheme="minorHAnsi"/>
                <w:i/>
                <w:color w:val="1A1A1A"/>
                <w:sz w:val="20"/>
                <w:szCs w:val="20"/>
              </w:rPr>
              <w:t>PEP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</w:tr>
      <w:tr w:rsidR="004B16C4" w:rsidRPr="004436C4" w:rsidTr="00C53E1B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8" w:space="0" w:color="6D6D6D"/>
              <w:left w:val="single" w:sz="12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Ad inserimento avvenuto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B159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3B1598">
              <w:rPr>
                <w:rFonts w:cstheme="minorHAnsi"/>
                <w:b/>
                <w:bCs/>
                <w:color w:val="1A1A1A"/>
              </w:rPr>
              <w:t>I docenti della classe di accoglienza</w:t>
            </w:r>
          </w:p>
        </w:tc>
        <w:tc>
          <w:tcPr>
            <w:tcW w:w="4012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3B1598" w:rsidRPr="00256A28" w:rsidRDefault="003B1598" w:rsidP="003B1598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Rilevano i bisogni specifici di apprendimento attuando una didattica personalizzata;</w:t>
            </w:r>
          </w:p>
          <w:p w:rsidR="003B1598" w:rsidRPr="00256A28" w:rsidRDefault="003B1598" w:rsidP="003B1598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Valutano la necessità di stilare un PDP idoneo all’integrazione scolastica dell’alunno neoarrivato. Individuano le modalità per attivare interventi individualizzati e personalizzati;</w:t>
            </w:r>
          </w:p>
          <w:p w:rsidR="003B1598" w:rsidRPr="00256A28" w:rsidRDefault="003B1598" w:rsidP="003B1598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Valutano l’opportunità di richiedere l’intervento di un MLC in relazione ai bisogni rilevati o a possibili progetti da attivare nelle classi.</w:t>
            </w:r>
          </w:p>
          <w:p w:rsidR="003B1598" w:rsidRPr="00256A28" w:rsidRDefault="003B1598" w:rsidP="003B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In collaborazione con il MLC</w:t>
            </w:r>
          </w:p>
          <w:p w:rsidR="003B1598" w:rsidRPr="00256A28" w:rsidRDefault="003B1598" w:rsidP="003B1598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rilevano le conoscenze pregresse dell’alunno attraverso la somministrazione di eventuali test graduati;</w:t>
            </w:r>
          </w:p>
          <w:p w:rsidR="003B1598" w:rsidRPr="00256A28" w:rsidRDefault="003B1598" w:rsidP="003B1598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progettano attività di accoglienza nel gruppo classe;</w:t>
            </w:r>
          </w:p>
          <w:p w:rsidR="003B1598" w:rsidRPr="00256A28" w:rsidRDefault="003B1598" w:rsidP="003B1598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organizzano i colloqui con i genitori;</w:t>
            </w:r>
          </w:p>
          <w:p w:rsidR="003B1598" w:rsidRPr="00256A28" w:rsidRDefault="003B1598" w:rsidP="003B1598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organizzano l’attività di orientamento;</w:t>
            </w:r>
          </w:p>
          <w:p w:rsidR="004B16C4" w:rsidRDefault="003B1598" w:rsidP="003B1598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Chiedono l’intervento del DS in casi problematici relativi all’inserimento e/o all’accoglienza</w:t>
            </w:r>
            <w:r w:rsidR="00C53E1B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  <w:p w:rsidR="007023ED" w:rsidRDefault="007023ED" w:rsidP="007023ED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7023ED" w:rsidRPr="008428DD" w:rsidRDefault="007023ED" w:rsidP="008428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56A28" w:rsidRPr="00256A28" w:rsidRDefault="00256A28" w:rsidP="00256A28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PDP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;</w:t>
            </w:r>
          </w:p>
          <w:p w:rsidR="00256A28" w:rsidRPr="00256A28" w:rsidRDefault="004B16C4" w:rsidP="00256A28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74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Presentazione della realtà socio-culturale dell’alunno straniero</w:t>
            </w:r>
            <w:r w:rsidR="00256A28" w:rsidRPr="00256A28">
              <w:rPr>
                <w:rFonts w:cstheme="minorHAnsi"/>
                <w:i/>
                <w:color w:val="1A1A1A"/>
                <w:sz w:val="20"/>
                <w:szCs w:val="20"/>
              </w:rPr>
              <w:t>;</w:t>
            </w:r>
          </w:p>
          <w:p w:rsidR="004B16C4" w:rsidRPr="00256A28" w:rsidRDefault="004B16C4" w:rsidP="00256A28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74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Presenza in classe del MLC come supporto all’accoglienza o per la realizzazione di un Mini-Progetto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13" w:right="-7" w:hanging="21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>
              <w:rPr>
                <w:rFonts w:cstheme="minorHAnsi"/>
                <w:i/>
                <w:color w:val="1A1A1A"/>
                <w:sz w:val="20"/>
                <w:szCs w:val="20"/>
              </w:rPr>
              <w:t xml:space="preserve">In </w:t>
            </w: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consiglio di classe/team docenti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3301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56A28" w:rsidRPr="00256A28" w:rsidRDefault="00256A28" w:rsidP="00256A28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PDP, Portfolio (biografia scolastica e linguistica dell’alunno);</w:t>
            </w:r>
          </w:p>
          <w:p w:rsidR="004B16C4" w:rsidRPr="00256A28" w:rsidRDefault="004B16C4" w:rsidP="00256A28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Verbale delle attività</w:t>
            </w:r>
            <w:r w:rsidR="00256A28">
              <w:rPr>
                <w:rFonts w:cstheme="minorHAnsi"/>
                <w:b/>
                <w:bCs/>
                <w:i/>
                <w:color w:val="1A1A1A"/>
                <w:sz w:val="20"/>
                <w:szCs w:val="20"/>
              </w:rPr>
              <w:t>.</w:t>
            </w: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  <w:p w:rsidR="00256A28" w:rsidRPr="00256A28" w:rsidRDefault="00256A28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358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5452" w:type="dxa"/>
            <w:gridSpan w:val="8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lastRenderedPageBreak/>
              <w:t>VALUTAZIONE DEL  PERCORSO SCOLASTICO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QUANDO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CHI</w:t>
            </w:r>
          </w:p>
        </w:tc>
        <w:tc>
          <w:tcPr>
            <w:tcW w:w="4012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COSA FA</w:t>
            </w:r>
          </w:p>
        </w:tc>
        <w:tc>
          <w:tcPr>
            <w:tcW w:w="2471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COME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QUANDO E DOVE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SITI/DOCUMENTI</w:t>
            </w:r>
          </w:p>
        </w:tc>
      </w:tr>
      <w:tr w:rsidR="004B16C4" w:rsidRPr="004436C4" w:rsidTr="00C53E1B">
        <w:tblPrEx>
          <w:tblBorders>
            <w:top w:val="none" w:sz="0" w:space="0" w:color="auto"/>
          </w:tblBorders>
        </w:tblPrEx>
        <w:tc>
          <w:tcPr>
            <w:tcW w:w="1986" w:type="dxa"/>
            <w:vMerge w:val="restart"/>
            <w:tcBorders>
              <w:top w:val="single" w:sz="12" w:space="0" w:color="6D6D6D"/>
              <w:left w:val="single" w:sz="12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256A2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In itinere ed alla fine dell’anno scolastico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256A28" w:rsidRDefault="004B16C4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DS</w:t>
            </w:r>
            <w:r w:rsidR="00984B36" w:rsidRPr="00256A28">
              <w:rPr>
                <w:rFonts w:cstheme="minorHAnsi"/>
                <w:b/>
                <w:bCs/>
                <w:color w:val="1A1A1A"/>
              </w:rPr>
              <w:t xml:space="preserve"> </w:t>
            </w:r>
            <w:r w:rsidRPr="00256A28">
              <w:rPr>
                <w:rFonts w:cstheme="minorHAnsi"/>
                <w:b/>
                <w:bCs/>
                <w:color w:val="1A1A1A"/>
              </w:rPr>
              <w:t>Gruppo Qualità</w:t>
            </w:r>
          </w:p>
        </w:tc>
        <w:tc>
          <w:tcPr>
            <w:tcW w:w="4012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Propongono un percorso di valutazione del processo.</w:t>
            </w:r>
          </w:p>
        </w:tc>
        <w:tc>
          <w:tcPr>
            <w:tcW w:w="2471" w:type="dxa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4B16C4" w:rsidP="00256A28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Incontri di verifica e questionari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4B16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b/>
                <w:bCs/>
                <w:i/>
                <w:color w:val="1A1A1A"/>
                <w:sz w:val="20"/>
                <w:szCs w:val="20"/>
              </w:rPr>
              <w:t> 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8" w:space="0" w:color="6D6D6D"/>
              <w:bottom w:val="single" w:sz="8" w:space="0" w:color="C2C2C2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4B16C4" w:rsidP="00256A28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8" w:hanging="358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Valutazioni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</w:tr>
      <w:tr w:rsidR="004B16C4" w:rsidRPr="004436C4" w:rsidTr="00D53D25">
        <w:tblPrEx>
          <w:tblBorders>
            <w:top w:val="none" w:sz="0" w:space="0" w:color="auto"/>
          </w:tblBorders>
        </w:tblPrEx>
        <w:trPr>
          <w:trHeight w:val="1453"/>
        </w:trPr>
        <w:tc>
          <w:tcPr>
            <w:tcW w:w="1986" w:type="dxa"/>
            <w:vMerge/>
            <w:tcBorders>
              <w:top w:val="single" w:sz="8" w:space="0" w:color="6D6D6D"/>
              <w:left w:val="single" w:sz="12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4B16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</w:rPr>
            </w:pP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256A28" w:rsidRDefault="004B16C4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FSI COMM I</w:t>
            </w:r>
          </w:p>
        </w:tc>
        <w:tc>
          <w:tcPr>
            <w:tcW w:w="4012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56A28" w:rsidRPr="00256A28" w:rsidRDefault="00256A28" w:rsidP="00256A28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Analisi delle valutazioni conseguite dagli alunni stranieri alla fine del I Quadrimestre. Valutazione del/i servizio/i offerto/i;</w:t>
            </w:r>
          </w:p>
          <w:p w:rsidR="004B16C4" w:rsidRPr="00256A28" w:rsidRDefault="004B16C4" w:rsidP="00256A28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(Azioni di miglioramento)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471" w:type="dxa"/>
            <w:tcBorders>
              <w:top w:val="single" w:sz="8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74" w:hanging="274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Tabella di raccolta delle valutazioni disciplinari e del comportamento conseguite alla fine del I Quadrimestre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8" w:space="0" w:color="6D6D6D"/>
              <w:left w:val="single" w:sz="8" w:space="0" w:color="6D6D6D"/>
              <w:bottom w:val="single" w:sz="8" w:space="0" w:color="C2C2C2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5" w:hanging="355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Riunioni della Commissione Intercultura in Consiglio di Classe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  <w:tc>
          <w:tcPr>
            <w:tcW w:w="330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C2C2C2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4B16C4" w:rsidP="00256A28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8" w:hanging="358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Verbali delle riunioni della COMM I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</w:tr>
      <w:tr w:rsidR="004B16C4" w:rsidRPr="004436C4" w:rsidTr="00D53D25">
        <w:tblPrEx>
          <w:tblBorders>
            <w:top w:val="none" w:sz="0" w:space="0" w:color="auto"/>
          </w:tblBorders>
        </w:tblPrEx>
        <w:tc>
          <w:tcPr>
            <w:tcW w:w="1986" w:type="dxa"/>
            <w:vMerge/>
            <w:tcBorders>
              <w:top w:val="single" w:sz="8" w:space="0" w:color="6D6D6D"/>
              <w:left w:val="single" w:sz="12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4B16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</w:rPr>
            </w:pP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256A28" w:rsidRDefault="004B16C4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I docenti della classe di accoglienza</w:t>
            </w:r>
          </w:p>
        </w:tc>
        <w:tc>
          <w:tcPr>
            <w:tcW w:w="4012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Default="00256A28" w:rsidP="00256A28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Rilevano, attraverso opportuni test, gli apprendimenti acquisiti dall’alunno di origine non italiana. Predispongono patti formativi per gli alunni BES, in accordo con il DS, con le famiglie, con Enti e Associazioni territoriali.</w:t>
            </w:r>
          </w:p>
          <w:p w:rsidR="008428DD" w:rsidRPr="00256A28" w:rsidRDefault="008428DD" w:rsidP="008428DD">
            <w:pPr>
              <w:pStyle w:val="Paragrafoelenco"/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56A28" w:rsidRPr="00256A28" w:rsidRDefault="00256A28" w:rsidP="00256A28">
            <w:pPr>
              <w:pStyle w:val="Paragrafoelenco"/>
              <w:numPr>
                <w:ilvl w:val="0"/>
                <w:numId w:val="31"/>
              </w:numPr>
              <w:ind w:left="274" w:hanging="27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Verifiche in doppia lingua, test, patto formativo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  <w:p w:rsidR="004B16C4" w:rsidRPr="00256A28" w:rsidRDefault="004B16C4" w:rsidP="00256A28">
            <w:pPr>
              <w:pStyle w:val="Paragrafoelenco"/>
              <w:widowControl w:val="0"/>
              <w:autoSpaceDE w:val="0"/>
              <w:autoSpaceDN w:val="0"/>
              <w:adjustRightInd w:val="0"/>
              <w:ind w:left="274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56A28" w:rsidRPr="00256A28" w:rsidRDefault="000827D5" w:rsidP="00256A28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5" w:hanging="355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Durante l’orario scolastico</w:t>
            </w:r>
            <w:r w:rsidR="00256A28" w:rsidRPr="00256A28">
              <w:rPr>
                <w:rFonts w:cstheme="minorHAnsi"/>
                <w:i/>
                <w:color w:val="1A1A1A"/>
                <w:sz w:val="20"/>
                <w:szCs w:val="20"/>
              </w:rPr>
              <w:t>;</w:t>
            </w:r>
          </w:p>
          <w:p w:rsidR="000827D5" w:rsidRPr="00256A28" w:rsidRDefault="00DE32FE" w:rsidP="00256A28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5" w:hanging="355"/>
              <w:rPr>
                <w:rFonts w:cstheme="minorHAnsi"/>
                <w:i/>
                <w:color w:val="1A1A1A"/>
                <w:sz w:val="20"/>
                <w:szCs w:val="20"/>
              </w:rPr>
            </w:pPr>
            <w:r>
              <w:rPr>
                <w:rFonts w:cstheme="minorHAnsi"/>
                <w:i/>
                <w:color w:val="1A1A1A"/>
                <w:sz w:val="20"/>
                <w:szCs w:val="20"/>
              </w:rPr>
              <w:t>In classe.</w:t>
            </w:r>
          </w:p>
        </w:tc>
        <w:tc>
          <w:tcPr>
            <w:tcW w:w="3301" w:type="dxa"/>
            <w:gridSpan w:val="2"/>
            <w:tcBorders>
              <w:top w:val="single" w:sz="8" w:space="0" w:color="6D6D6D"/>
              <w:left w:val="single" w:sz="8" w:space="0" w:color="6D6D6D"/>
              <w:bottom w:val="single" w:sz="12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56A28" w:rsidRPr="00256A28" w:rsidRDefault="000827D5" w:rsidP="00256A28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000000" w:themeColor="text1"/>
                <w:sz w:val="20"/>
                <w:szCs w:val="20"/>
              </w:rPr>
              <w:t>Verifiche</w:t>
            </w:r>
            <w:r w:rsidR="004B16C4" w:rsidRPr="00256A28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A4AEC" w:rsidRPr="00256A28">
              <w:rPr>
                <w:rFonts w:cstheme="minorHAnsi"/>
                <w:i/>
                <w:color w:val="000000" w:themeColor="text1"/>
                <w:sz w:val="20"/>
                <w:szCs w:val="20"/>
              </w:rPr>
              <w:t>in doppia lingua,</w:t>
            </w:r>
            <w:r w:rsidR="004B16C4" w:rsidRPr="00256A28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56A28" w:rsidRPr="00256A28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4B16C4" w:rsidRPr="00256A28">
              <w:rPr>
                <w:rFonts w:cstheme="minorHAnsi"/>
                <w:i/>
                <w:color w:val="000000" w:themeColor="text1"/>
                <w:sz w:val="20"/>
                <w:szCs w:val="20"/>
              </w:rPr>
              <w:t>questionari</w:t>
            </w:r>
            <w:r w:rsidRPr="00256A28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B16C4" w:rsidRPr="00256A28">
              <w:rPr>
                <w:rFonts w:cstheme="minorHAnsi"/>
                <w:i/>
                <w:color w:val="000000" w:themeColor="text1"/>
                <w:sz w:val="20"/>
                <w:szCs w:val="20"/>
              </w:rPr>
              <w:t>Schede di valutazione</w:t>
            </w:r>
            <w:r w:rsidR="00256A28" w:rsidRPr="00256A28">
              <w:rPr>
                <w:rFonts w:cstheme="minorHAnsi"/>
                <w:i/>
                <w:color w:val="000000" w:themeColor="text1"/>
                <w:sz w:val="20"/>
                <w:szCs w:val="20"/>
              </w:rPr>
              <w:t>;</w:t>
            </w:r>
          </w:p>
          <w:p w:rsidR="004B16C4" w:rsidRPr="00256A28" w:rsidRDefault="004B16C4" w:rsidP="00256A28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8" w:hanging="358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256A28">
              <w:rPr>
                <w:rFonts w:cstheme="minorHAnsi"/>
                <w:i/>
                <w:color w:val="1A1A1A"/>
                <w:sz w:val="20"/>
                <w:szCs w:val="20"/>
              </w:rPr>
              <w:t>Patto formativo compilato</w:t>
            </w:r>
            <w:r w:rsidR="00DE32FE">
              <w:rPr>
                <w:rFonts w:cstheme="minorHAnsi"/>
                <w:i/>
                <w:color w:val="1A1A1A"/>
                <w:sz w:val="20"/>
                <w:szCs w:val="20"/>
              </w:rPr>
              <w:t>.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5452" w:type="dxa"/>
            <w:gridSpan w:val="8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RAPPORTI CON IL TERRITORIO</w:t>
            </w:r>
          </w:p>
        </w:tc>
      </w:tr>
      <w:tr w:rsidR="004B16C4" w:rsidRPr="004436C4" w:rsidTr="008428DD">
        <w:tblPrEx>
          <w:tblBorders>
            <w:top w:val="none" w:sz="0" w:space="0" w:color="auto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QUANDO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CHI</w:t>
            </w:r>
          </w:p>
        </w:tc>
        <w:tc>
          <w:tcPr>
            <w:tcW w:w="4012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COSA FA</w:t>
            </w:r>
          </w:p>
        </w:tc>
        <w:tc>
          <w:tcPr>
            <w:tcW w:w="2471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COME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QUANDO E DOVE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12" w:space="0" w:color="6D6D6D"/>
            </w:tcBorders>
            <w:shd w:val="clear" w:color="auto" w:fill="C5E0B3" w:themeFill="accent6" w:themeFillTint="66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256A28" w:rsidP="00256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SITI/DOCUMENTI</w:t>
            </w:r>
          </w:p>
        </w:tc>
      </w:tr>
      <w:tr w:rsidR="004B16C4" w:rsidRPr="004436C4" w:rsidTr="00C53E1B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986" w:type="dxa"/>
            <w:tcBorders>
              <w:top w:val="single" w:sz="12" w:space="0" w:color="6D6D6D"/>
              <w:left w:val="single" w:sz="12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:rsidR="004B16C4" w:rsidRPr="00256A28" w:rsidRDefault="004B16C4" w:rsidP="00C5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Nel corso dell’anno scolastico</w:t>
            </w:r>
          </w:p>
        </w:tc>
        <w:tc>
          <w:tcPr>
            <w:tcW w:w="1559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256A28" w:rsidRDefault="004B16C4" w:rsidP="00A03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ASL Servizi Sociali</w:t>
            </w:r>
          </w:p>
          <w:p w:rsidR="004B16C4" w:rsidRPr="00256A28" w:rsidRDefault="004B16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</w:rPr>
            </w:pPr>
          </w:p>
          <w:p w:rsidR="004B16C4" w:rsidRPr="00256A28" w:rsidRDefault="004B16C4" w:rsidP="00A03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Piano di Zona</w:t>
            </w:r>
          </w:p>
          <w:p w:rsidR="00C53E1B" w:rsidRDefault="00C53E1B" w:rsidP="00A03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A1A1A"/>
              </w:rPr>
            </w:pPr>
          </w:p>
          <w:p w:rsidR="004B16C4" w:rsidRPr="00256A28" w:rsidRDefault="004B16C4" w:rsidP="00A03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Associazioni Culturali Stranieri</w:t>
            </w:r>
          </w:p>
          <w:p w:rsidR="00C53E1B" w:rsidRDefault="00C53E1B" w:rsidP="00A03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A1A1A"/>
              </w:rPr>
            </w:pPr>
          </w:p>
          <w:p w:rsidR="004B16C4" w:rsidRPr="00256A28" w:rsidRDefault="004B16C4" w:rsidP="00A03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</w:rPr>
            </w:pPr>
            <w:r w:rsidRPr="00256A28">
              <w:rPr>
                <w:rFonts w:cstheme="minorHAnsi"/>
                <w:b/>
                <w:bCs/>
                <w:color w:val="1A1A1A"/>
              </w:rPr>
              <w:t>Comune</w:t>
            </w:r>
          </w:p>
        </w:tc>
        <w:tc>
          <w:tcPr>
            <w:tcW w:w="4012" w:type="dxa"/>
            <w:gridSpan w:val="2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DE32FE" w:rsidRDefault="004B16C4" w:rsidP="00DE32FE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DE32FE">
              <w:rPr>
                <w:rFonts w:cstheme="minorHAnsi"/>
                <w:i/>
                <w:color w:val="1A1A1A"/>
                <w:sz w:val="20"/>
                <w:szCs w:val="20"/>
              </w:rPr>
              <w:t>Promuovono iniziative, progetti, corsi di formazione e/o di aggiornamento rivolti ai docenti, educatori, formatori e agli alunni italiani e stranieri.</w:t>
            </w:r>
          </w:p>
        </w:tc>
        <w:tc>
          <w:tcPr>
            <w:tcW w:w="2471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38362B" w:rsidRDefault="004B16C4" w:rsidP="00DE32FE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74" w:hanging="283"/>
              <w:jc w:val="both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8362B">
              <w:rPr>
                <w:rFonts w:cstheme="minorHAnsi"/>
                <w:i/>
                <w:color w:val="1A1A1A"/>
                <w:sz w:val="20"/>
                <w:szCs w:val="20"/>
              </w:rPr>
              <w:t>Sportello d’ascolto, locandine, manifesti, volantini, circolari.</w:t>
            </w:r>
          </w:p>
        </w:tc>
        <w:tc>
          <w:tcPr>
            <w:tcW w:w="2123" w:type="dxa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8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DE32FE" w:rsidRPr="0038362B" w:rsidRDefault="004B16C4" w:rsidP="00DE32FE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5" w:right="-149" w:hanging="355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8362B">
              <w:rPr>
                <w:rFonts w:cstheme="minorHAnsi"/>
                <w:i/>
                <w:color w:val="1A1A1A"/>
                <w:sz w:val="20"/>
                <w:szCs w:val="20"/>
              </w:rPr>
              <w:t>A scuola,</w:t>
            </w:r>
            <w:r w:rsidR="00984B36" w:rsidRPr="0038362B">
              <w:rPr>
                <w:rFonts w:cstheme="minorHAnsi"/>
                <w:i/>
                <w:color w:val="1A1A1A"/>
                <w:sz w:val="20"/>
                <w:szCs w:val="20"/>
              </w:rPr>
              <w:t xml:space="preserve"> </w:t>
            </w:r>
            <w:r w:rsidR="00DE32FE" w:rsidRPr="0038362B">
              <w:rPr>
                <w:rFonts w:cstheme="minorHAnsi"/>
                <w:i/>
                <w:color w:val="1A1A1A"/>
                <w:sz w:val="20"/>
                <w:szCs w:val="20"/>
              </w:rPr>
              <w:t>al consultorio;</w:t>
            </w:r>
          </w:p>
          <w:p w:rsidR="00DE32FE" w:rsidRPr="0038362B" w:rsidRDefault="00DE32FE" w:rsidP="00DE32FE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5" w:right="-149" w:hanging="355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8362B">
              <w:rPr>
                <w:rFonts w:cstheme="minorHAnsi"/>
                <w:i/>
                <w:color w:val="1A1A1A"/>
                <w:sz w:val="20"/>
                <w:szCs w:val="20"/>
              </w:rPr>
              <w:t>in biblioteca;</w:t>
            </w:r>
          </w:p>
          <w:p w:rsidR="004B16C4" w:rsidRPr="0038362B" w:rsidRDefault="004B16C4" w:rsidP="00DE32FE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5" w:right="-149" w:hanging="355"/>
              <w:rPr>
                <w:rFonts w:cstheme="minorHAnsi"/>
                <w:i/>
                <w:color w:val="1A1A1A"/>
                <w:sz w:val="20"/>
                <w:szCs w:val="20"/>
              </w:rPr>
            </w:pPr>
            <w:r w:rsidRPr="0038362B">
              <w:rPr>
                <w:rFonts w:cstheme="minorHAnsi"/>
                <w:i/>
                <w:color w:val="1A1A1A"/>
                <w:sz w:val="20"/>
                <w:szCs w:val="20"/>
              </w:rPr>
              <w:t>presso le associazioni culturali.</w:t>
            </w:r>
          </w:p>
        </w:tc>
        <w:tc>
          <w:tcPr>
            <w:tcW w:w="3301" w:type="dxa"/>
            <w:gridSpan w:val="2"/>
            <w:tcBorders>
              <w:top w:val="single" w:sz="12" w:space="0" w:color="6D6D6D"/>
              <w:left w:val="single" w:sz="8" w:space="0" w:color="6D6D6D"/>
              <w:bottom w:val="single" w:sz="12" w:space="0" w:color="6D6D6D"/>
              <w:right w:val="single" w:sz="12" w:space="0" w:color="6D6D6D"/>
            </w:tcBorders>
            <w:shd w:val="clear" w:color="auto" w:fill="auto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4B16C4" w:rsidRPr="004436C4" w:rsidRDefault="004B16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20"/>
                <w:szCs w:val="20"/>
              </w:rPr>
            </w:pPr>
          </w:p>
        </w:tc>
      </w:tr>
    </w:tbl>
    <w:p w:rsidR="00456B95" w:rsidRPr="004436C4" w:rsidRDefault="004B16C4">
      <w:pPr>
        <w:rPr>
          <w:rFonts w:cstheme="minorHAnsi"/>
          <w:sz w:val="20"/>
          <w:szCs w:val="20"/>
        </w:rPr>
      </w:pPr>
      <w:r w:rsidRPr="004436C4">
        <w:rPr>
          <w:rFonts w:cstheme="minorHAnsi"/>
          <w:color w:val="1A1A1A"/>
          <w:sz w:val="20"/>
          <w:szCs w:val="20"/>
        </w:rPr>
        <w:t> </w:t>
      </w:r>
    </w:p>
    <w:sectPr w:rsidR="00456B95" w:rsidRPr="004436C4" w:rsidSect="008428DD">
      <w:pgSz w:w="16836" w:h="11904" w:code="9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CD" w:rsidRDefault="00356FCD" w:rsidP="004436C4">
      <w:r>
        <w:separator/>
      </w:r>
    </w:p>
  </w:endnote>
  <w:endnote w:type="continuationSeparator" w:id="0">
    <w:p w:rsidR="00356FCD" w:rsidRDefault="00356FCD" w:rsidP="0044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CD" w:rsidRDefault="00356FCD" w:rsidP="004436C4">
      <w:r>
        <w:separator/>
      </w:r>
    </w:p>
  </w:footnote>
  <w:footnote w:type="continuationSeparator" w:id="0">
    <w:p w:rsidR="00356FCD" w:rsidRDefault="00356FCD" w:rsidP="0044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2E"/>
    <w:multiLevelType w:val="hybridMultilevel"/>
    <w:tmpl w:val="9856CB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9DF"/>
    <w:multiLevelType w:val="hybridMultilevel"/>
    <w:tmpl w:val="AB5EB8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637"/>
    <w:multiLevelType w:val="hybridMultilevel"/>
    <w:tmpl w:val="D87A3E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07627"/>
    <w:multiLevelType w:val="hybridMultilevel"/>
    <w:tmpl w:val="DD6045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87FD8"/>
    <w:multiLevelType w:val="hybridMultilevel"/>
    <w:tmpl w:val="046CEF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7AD2"/>
    <w:multiLevelType w:val="hybridMultilevel"/>
    <w:tmpl w:val="A13AA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A73F7"/>
    <w:multiLevelType w:val="hybridMultilevel"/>
    <w:tmpl w:val="27321706"/>
    <w:lvl w:ilvl="0" w:tplc="BB067D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1B48"/>
    <w:multiLevelType w:val="hybridMultilevel"/>
    <w:tmpl w:val="66ECC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0E64"/>
    <w:multiLevelType w:val="hybridMultilevel"/>
    <w:tmpl w:val="E0F80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243"/>
    <w:multiLevelType w:val="hybridMultilevel"/>
    <w:tmpl w:val="1D8258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04973"/>
    <w:multiLevelType w:val="hybridMultilevel"/>
    <w:tmpl w:val="D1961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32EAC"/>
    <w:multiLevelType w:val="hybridMultilevel"/>
    <w:tmpl w:val="21D684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D7EBC"/>
    <w:multiLevelType w:val="hybridMultilevel"/>
    <w:tmpl w:val="C966EA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2061B"/>
    <w:multiLevelType w:val="hybridMultilevel"/>
    <w:tmpl w:val="8708C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D6BED"/>
    <w:multiLevelType w:val="hybridMultilevel"/>
    <w:tmpl w:val="3E384392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8166E4E"/>
    <w:multiLevelType w:val="hybridMultilevel"/>
    <w:tmpl w:val="D032B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04356"/>
    <w:multiLevelType w:val="hybridMultilevel"/>
    <w:tmpl w:val="40D46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1EC0"/>
    <w:multiLevelType w:val="hybridMultilevel"/>
    <w:tmpl w:val="92509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3245E"/>
    <w:multiLevelType w:val="hybridMultilevel"/>
    <w:tmpl w:val="1D4AE34A"/>
    <w:lvl w:ilvl="0" w:tplc="443C3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31E88"/>
    <w:multiLevelType w:val="hybridMultilevel"/>
    <w:tmpl w:val="EDDEFA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059CF"/>
    <w:multiLevelType w:val="hybridMultilevel"/>
    <w:tmpl w:val="472485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1EBE"/>
    <w:multiLevelType w:val="hybridMultilevel"/>
    <w:tmpl w:val="430EF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C0BA6"/>
    <w:multiLevelType w:val="hybridMultilevel"/>
    <w:tmpl w:val="EEEA31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D230F"/>
    <w:multiLevelType w:val="hybridMultilevel"/>
    <w:tmpl w:val="2124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33C46"/>
    <w:multiLevelType w:val="hybridMultilevel"/>
    <w:tmpl w:val="45D0C95C"/>
    <w:lvl w:ilvl="0" w:tplc="83AE372E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2184F"/>
    <w:multiLevelType w:val="hybridMultilevel"/>
    <w:tmpl w:val="A456EE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B5C1D"/>
    <w:multiLevelType w:val="hybridMultilevel"/>
    <w:tmpl w:val="FD3A1F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56642"/>
    <w:multiLevelType w:val="hybridMultilevel"/>
    <w:tmpl w:val="5A38809A"/>
    <w:lvl w:ilvl="0" w:tplc="BB067D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D60FA"/>
    <w:multiLevelType w:val="hybridMultilevel"/>
    <w:tmpl w:val="6AA25D24"/>
    <w:lvl w:ilvl="0" w:tplc="AC1404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84B20"/>
    <w:multiLevelType w:val="hybridMultilevel"/>
    <w:tmpl w:val="A4722D4C"/>
    <w:lvl w:ilvl="0" w:tplc="14C2D7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05CF0"/>
    <w:multiLevelType w:val="hybridMultilevel"/>
    <w:tmpl w:val="62FA6C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B47A2"/>
    <w:multiLevelType w:val="hybridMultilevel"/>
    <w:tmpl w:val="0722F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2"/>
  </w:num>
  <w:num w:numId="10">
    <w:abstractNumId w:val="22"/>
  </w:num>
  <w:num w:numId="11">
    <w:abstractNumId w:val="9"/>
  </w:num>
  <w:num w:numId="12">
    <w:abstractNumId w:val="11"/>
  </w:num>
  <w:num w:numId="13">
    <w:abstractNumId w:val="31"/>
  </w:num>
  <w:num w:numId="14">
    <w:abstractNumId w:val="19"/>
  </w:num>
  <w:num w:numId="15">
    <w:abstractNumId w:val="5"/>
  </w:num>
  <w:num w:numId="16">
    <w:abstractNumId w:val="14"/>
  </w:num>
  <w:num w:numId="17">
    <w:abstractNumId w:val="26"/>
  </w:num>
  <w:num w:numId="18">
    <w:abstractNumId w:val="3"/>
  </w:num>
  <w:num w:numId="19">
    <w:abstractNumId w:val="21"/>
  </w:num>
  <w:num w:numId="20">
    <w:abstractNumId w:val="8"/>
  </w:num>
  <w:num w:numId="21">
    <w:abstractNumId w:val="0"/>
  </w:num>
  <w:num w:numId="22">
    <w:abstractNumId w:val="20"/>
  </w:num>
  <w:num w:numId="23">
    <w:abstractNumId w:val="2"/>
  </w:num>
  <w:num w:numId="24">
    <w:abstractNumId w:val="24"/>
  </w:num>
  <w:num w:numId="25">
    <w:abstractNumId w:val="16"/>
  </w:num>
  <w:num w:numId="26">
    <w:abstractNumId w:val="15"/>
  </w:num>
  <w:num w:numId="27">
    <w:abstractNumId w:val="23"/>
  </w:num>
  <w:num w:numId="28">
    <w:abstractNumId w:val="10"/>
  </w:num>
  <w:num w:numId="29">
    <w:abstractNumId w:val="7"/>
  </w:num>
  <w:num w:numId="30">
    <w:abstractNumId w:val="13"/>
  </w:num>
  <w:num w:numId="31">
    <w:abstractNumId w:val="3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C4"/>
    <w:rsid w:val="00031439"/>
    <w:rsid w:val="000361F6"/>
    <w:rsid w:val="000827D5"/>
    <w:rsid w:val="0009495D"/>
    <w:rsid w:val="00256A28"/>
    <w:rsid w:val="002A4AEC"/>
    <w:rsid w:val="00355536"/>
    <w:rsid w:val="00356FCD"/>
    <w:rsid w:val="0038362B"/>
    <w:rsid w:val="003B1598"/>
    <w:rsid w:val="003D62CA"/>
    <w:rsid w:val="004436C4"/>
    <w:rsid w:val="004B16C4"/>
    <w:rsid w:val="00561857"/>
    <w:rsid w:val="005C1C86"/>
    <w:rsid w:val="00601E1B"/>
    <w:rsid w:val="007023ED"/>
    <w:rsid w:val="00710A94"/>
    <w:rsid w:val="008428DD"/>
    <w:rsid w:val="00853462"/>
    <w:rsid w:val="00853B92"/>
    <w:rsid w:val="00981F68"/>
    <w:rsid w:val="00984B36"/>
    <w:rsid w:val="009A23D8"/>
    <w:rsid w:val="009B0A7E"/>
    <w:rsid w:val="00A033BF"/>
    <w:rsid w:val="00A640E0"/>
    <w:rsid w:val="00AF3F6D"/>
    <w:rsid w:val="00BA3B55"/>
    <w:rsid w:val="00C53E1B"/>
    <w:rsid w:val="00C569BE"/>
    <w:rsid w:val="00CA2DBF"/>
    <w:rsid w:val="00CF2D1D"/>
    <w:rsid w:val="00D06662"/>
    <w:rsid w:val="00D53D25"/>
    <w:rsid w:val="00DE32FE"/>
    <w:rsid w:val="00E118FE"/>
    <w:rsid w:val="00E75602"/>
    <w:rsid w:val="00F1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23C8"/>
  <w15:docId w15:val="{CBE5526F-DB40-4724-8E5D-587046ED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6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36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6C4"/>
  </w:style>
  <w:style w:type="paragraph" w:styleId="Pidipagina">
    <w:name w:val="footer"/>
    <w:basedOn w:val="Normale"/>
    <w:link w:val="PidipaginaCarattere"/>
    <w:uiPriority w:val="99"/>
    <w:unhideWhenUsed/>
    <w:rsid w:val="004436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6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Coman</dc:creator>
  <cp:lastModifiedBy>Dirigente</cp:lastModifiedBy>
  <cp:revision>2</cp:revision>
  <cp:lastPrinted>2016-06-09T09:51:00Z</cp:lastPrinted>
  <dcterms:created xsi:type="dcterms:W3CDTF">2020-02-20T13:44:00Z</dcterms:created>
  <dcterms:modified xsi:type="dcterms:W3CDTF">2020-02-20T13:44:00Z</dcterms:modified>
</cp:coreProperties>
</file>