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1B" w:rsidRDefault="000D2894">
      <w:pPr>
        <w:spacing w:after="255" w:line="259" w:lineRule="auto"/>
        <w:ind w:left="18" w:firstLine="0"/>
        <w:jc w:val="center"/>
      </w:pPr>
      <w:r>
        <w:rPr>
          <w:i/>
        </w:rPr>
        <w:t>Ministero dell'Istruzione</w:t>
      </w:r>
    </w:p>
    <w:p w:rsidR="000D4A1B" w:rsidRDefault="000D2894">
      <w:pPr>
        <w:spacing w:after="220" w:line="259" w:lineRule="auto"/>
        <w:ind w:left="18" w:firstLine="0"/>
        <w:jc w:val="center"/>
      </w:pPr>
      <w:r>
        <w:rPr>
          <w:sz w:val="28"/>
        </w:rPr>
        <w:t>ISTITUTO COMPRENSIVO</w:t>
      </w:r>
    </w:p>
    <w:p w:rsidR="000D4A1B" w:rsidRDefault="000D2894">
      <w:pPr>
        <w:spacing w:after="175" w:line="259" w:lineRule="auto"/>
        <w:ind w:left="18" w:firstLine="0"/>
        <w:jc w:val="center"/>
      </w:pPr>
      <w:r>
        <w:rPr>
          <w:b/>
          <w:sz w:val="28"/>
        </w:rPr>
        <w:t>MARTIRI DELLA LIBERTA'</w:t>
      </w:r>
    </w:p>
    <w:p w:rsidR="000D4A1B" w:rsidRDefault="000D2894">
      <w:pPr>
        <w:spacing w:after="210" w:line="259" w:lineRule="auto"/>
        <w:ind w:left="18" w:firstLine="0"/>
        <w:jc w:val="center"/>
      </w:pPr>
      <w:r>
        <w:t>Codice Fiscale: 85034200155 Codice meccanografico: MIIC8A5005</w:t>
      </w:r>
    </w:p>
    <w:p w:rsidR="000D4A1B" w:rsidRDefault="000D2894">
      <w:pPr>
        <w:spacing w:after="211" w:line="259" w:lineRule="auto"/>
        <w:jc w:val="center"/>
      </w:pPr>
      <w:r>
        <w:rPr>
          <w:b/>
        </w:rPr>
        <w:t>VERBALE DELLO SCRUTINIO</w:t>
      </w:r>
    </w:p>
    <w:p w:rsidR="000D4A1B" w:rsidRDefault="000D2894">
      <w:pPr>
        <w:spacing w:after="211" w:line="259" w:lineRule="auto"/>
        <w:jc w:val="center"/>
      </w:pPr>
      <w:r>
        <w:rPr>
          <w:b/>
        </w:rPr>
        <w:t xml:space="preserve">Anno Scolastico </w:t>
      </w:r>
      <w:r>
        <w:t>2022 / 2023</w:t>
      </w:r>
    </w:p>
    <w:p w:rsidR="000D4A1B" w:rsidRDefault="000D2894">
      <w:pPr>
        <w:ind w:left="-5" w:right="32"/>
      </w:pPr>
      <w:r>
        <w:t xml:space="preserve">Verbale N.: </w:t>
      </w:r>
    </w:p>
    <w:p w:rsidR="000D4A1B" w:rsidRDefault="000D2894">
      <w:pPr>
        <w:spacing w:after="718"/>
        <w:ind w:left="-5" w:right="32"/>
      </w:pPr>
      <w:r>
        <w:t xml:space="preserve">Il </w:t>
      </w:r>
      <w:proofErr w:type="gramStart"/>
      <w:r>
        <w:t>giorno ,</w:t>
      </w:r>
      <w:proofErr w:type="gramEnd"/>
      <w:r>
        <w:t xml:space="preserve"> alle ore  nell’aula  si riunisce il Consiglio di Classe della classe , regolarmente convocato in modalità a distanza, tramite collegamento on line con l’applicazione .............................................. con la sola presenza dei docenti, per trattare il seguente argomento posto all'ordine del giorno:</w:t>
      </w:r>
    </w:p>
    <w:p w:rsidR="000D4A1B" w:rsidRDefault="000D2894">
      <w:pPr>
        <w:spacing w:after="210" w:line="259" w:lineRule="auto"/>
        <w:ind w:left="-5"/>
      </w:pPr>
      <w:r>
        <w:rPr>
          <w:b/>
        </w:rPr>
        <w:t>Scrutinio</w:t>
      </w:r>
    </w:p>
    <w:p w:rsidR="000D4A1B" w:rsidRDefault="000D2894">
      <w:pPr>
        <w:numPr>
          <w:ilvl w:val="0"/>
          <w:numId w:val="1"/>
        </w:numPr>
        <w:ind w:right="32" w:hanging="240"/>
      </w:pPr>
      <w:r>
        <w:t>Valutazione globale della classe.</w:t>
      </w:r>
    </w:p>
    <w:p w:rsidR="000D4A1B" w:rsidRDefault="000D2894">
      <w:pPr>
        <w:numPr>
          <w:ilvl w:val="0"/>
          <w:numId w:val="1"/>
        </w:numPr>
        <w:spacing w:after="249"/>
        <w:ind w:right="32" w:hanging="240"/>
      </w:pPr>
      <w:r>
        <w:t>Valutazione I quadrimestre e relative operazioni di scrutinio.</w:t>
      </w:r>
    </w:p>
    <w:p w:rsidR="000D4A1B" w:rsidRDefault="000D2894">
      <w:pPr>
        <w:spacing w:after="609"/>
        <w:ind w:left="-5" w:right="32"/>
      </w:pPr>
      <w:r>
        <w:t>3.Individuazione di percorsi di recupero o altri interventi per alunni con carenze nelle discipline.</w:t>
      </w:r>
    </w:p>
    <w:p w:rsidR="000D4A1B" w:rsidRDefault="000D2894">
      <w:pPr>
        <w:ind w:left="-5" w:right="32"/>
      </w:pPr>
      <w:r>
        <w:t xml:space="preserve">Presiede la </w:t>
      </w:r>
      <w:proofErr w:type="gramStart"/>
      <w:r>
        <w:t>riunione ;</w:t>
      </w:r>
      <w:proofErr w:type="gramEnd"/>
      <w:r>
        <w:t xml:space="preserve"> funge da segretario l'</w:t>
      </w:r>
      <w:proofErr w:type="spellStart"/>
      <w:r>
        <w:t>ins</w:t>
      </w:r>
      <w:proofErr w:type="spellEnd"/>
      <w:r>
        <w:t>.. , coordinatore: .</w:t>
      </w:r>
    </w:p>
    <w:p w:rsidR="000D4A1B" w:rsidRDefault="000D2894">
      <w:pPr>
        <w:spacing w:after="0"/>
        <w:ind w:left="-5" w:right="32"/>
      </w:pPr>
      <w:r>
        <w:t>Sono presenti i docenti elencati nella seguente tabella:</w:t>
      </w:r>
    </w:p>
    <w:tbl>
      <w:tblPr>
        <w:tblStyle w:val="TableGrid"/>
        <w:tblW w:w="7065" w:type="dxa"/>
        <w:tblInd w:w="37" w:type="dxa"/>
        <w:tblCellMar>
          <w:top w:w="52" w:type="dxa"/>
          <w:left w:w="27" w:type="dxa"/>
          <w:right w:w="115" w:type="dxa"/>
        </w:tblCellMar>
        <w:tblLook w:val="04A0" w:firstRow="1" w:lastRow="0" w:firstColumn="1" w:lastColumn="0" w:noHBand="0" w:noVBand="1"/>
      </w:tblPr>
      <w:tblGrid>
        <w:gridCol w:w="2377"/>
        <w:gridCol w:w="2415"/>
        <w:gridCol w:w="2273"/>
      </w:tblGrid>
      <w:tr w:rsidR="000D4A1B">
        <w:trPr>
          <w:trHeight w:val="330"/>
        </w:trPr>
        <w:tc>
          <w:tcPr>
            <w:tcW w:w="2377" w:type="dxa"/>
            <w:tcBorders>
              <w:top w:val="single" w:sz="6" w:space="0" w:color="000000"/>
              <w:left w:val="single" w:sz="6" w:space="0" w:color="000000"/>
              <w:bottom w:val="single" w:sz="6" w:space="0" w:color="000000"/>
              <w:right w:val="double" w:sz="6" w:space="0" w:color="000000"/>
            </w:tcBorders>
          </w:tcPr>
          <w:p w:rsidR="000D4A1B" w:rsidRDefault="000D2894">
            <w:pPr>
              <w:spacing w:after="0" w:line="259" w:lineRule="auto"/>
              <w:ind w:left="0" w:firstLine="0"/>
            </w:pPr>
            <w:r>
              <w:rPr>
                <w:b/>
              </w:rPr>
              <w:t>Docente</w:t>
            </w:r>
          </w:p>
        </w:tc>
        <w:tc>
          <w:tcPr>
            <w:tcW w:w="2415" w:type="dxa"/>
            <w:tcBorders>
              <w:top w:val="single" w:sz="6" w:space="0" w:color="000000"/>
              <w:left w:val="double" w:sz="6" w:space="0" w:color="000000"/>
              <w:bottom w:val="single" w:sz="6" w:space="0" w:color="000000"/>
              <w:right w:val="double" w:sz="6" w:space="0" w:color="000000"/>
            </w:tcBorders>
          </w:tcPr>
          <w:p w:rsidR="000D4A1B" w:rsidRDefault="000D2894">
            <w:pPr>
              <w:spacing w:after="0" w:line="259" w:lineRule="auto"/>
              <w:ind w:firstLine="0"/>
            </w:pPr>
            <w:r>
              <w:rPr>
                <w:b/>
              </w:rPr>
              <w:t>Materia</w:t>
            </w:r>
          </w:p>
        </w:tc>
        <w:tc>
          <w:tcPr>
            <w:tcW w:w="2273" w:type="dxa"/>
            <w:tcBorders>
              <w:top w:val="single" w:sz="6" w:space="0" w:color="000000"/>
              <w:left w:val="double" w:sz="6" w:space="0" w:color="000000"/>
              <w:bottom w:val="single" w:sz="6" w:space="0" w:color="000000"/>
              <w:right w:val="single" w:sz="6" w:space="0" w:color="000000"/>
            </w:tcBorders>
          </w:tcPr>
          <w:p w:rsidR="000D4A1B" w:rsidRDefault="000D2894">
            <w:pPr>
              <w:spacing w:after="0" w:line="259" w:lineRule="auto"/>
              <w:ind w:left="18" w:firstLine="0"/>
            </w:pPr>
            <w:r>
              <w:rPr>
                <w:b/>
              </w:rPr>
              <w:t>Assente</w:t>
            </w:r>
          </w:p>
        </w:tc>
      </w:tr>
    </w:tbl>
    <w:p w:rsidR="000D4A1B" w:rsidRDefault="000D2894">
      <w:pPr>
        <w:spacing w:after="307" w:line="259" w:lineRule="auto"/>
        <w:ind w:left="37" w:firstLine="0"/>
      </w:pPr>
      <w:r>
        <w:rPr>
          <w:rFonts w:ascii="Calibri" w:eastAsia="Calibri" w:hAnsi="Calibri" w:cs="Calibri"/>
          <w:noProof/>
          <w:sz w:val="22"/>
        </w:rPr>
        <mc:AlternateContent>
          <mc:Choice Requires="wpg">
            <w:drawing>
              <wp:inline distT="0" distB="0" distL="0" distR="0">
                <wp:extent cx="4486275" cy="200025"/>
                <wp:effectExtent l="0" t="0" r="0" b="0"/>
                <wp:docPr id="4285" name="Group 4285"/>
                <wp:cNvGraphicFramePr/>
                <a:graphic xmlns:a="http://schemas.openxmlformats.org/drawingml/2006/main">
                  <a:graphicData uri="http://schemas.microsoft.com/office/word/2010/wordprocessingGroup">
                    <wpg:wgp>
                      <wpg:cNvGrpSpPr/>
                      <wpg:grpSpPr>
                        <a:xfrm>
                          <a:off x="0" y="0"/>
                          <a:ext cx="4486275" cy="200025"/>
                          <a:chOff x="0" y="0"/>
                          <a:chExt cx="4486275" cy="200025"/>
                        </a:xfrm>
                      </wpg:grpSpPr>
                      <wps:wsp>
                        <wps:cNvPr id="16" name="Shape 16"/>
                        <wps:cNvSpPr/>
                        <wps:spPr>
                          <a:xfrm>
                            <a:off x="0" y="0"/>
                            <a:ext cx="1495425" cy="200025"/>
                          </a:xfrm>
                          <a:custGeom>
                            <a:avLst/>
                            <a:gdLst/>
                            <a:ahLst/>
                            <a:cxnLst/>
                            <a:rect l="0" t="0" r="0" b="0"/>
                            <a:pathLst>
                              <a:path w="1495425" h="200025">
                                <a:moveTo>
                                  <a:pt x="0" y="0"/>
                                </a:moveTo>
                                <a:lnTo>
                                  <a:pt x="1495425" y="0"/>
                                </a:lnTo>
                                <a:lnTo>
                                  <a:pt x="1495425" y="200025"/>
                                </a:lnTo>
                                <a:lnTo>
                                  <a:pt x="0" y="2000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7" name="Shape 17"/>
                        <wps:cNvSpPr/>
                        <wps:spPr>
                          <a:xfrm>
                            <a:off x="1524000" y="0"/>
                            <a:ext cx="1504950" cy="200025"/>
                          </a:xfrm>
                          <a:custGeom>
                            <a:avLst/>
                            <a:gdLst/>
                            <a:ahLst/>
                            <a:cxnLst/>
                            <a:rect l="0" t="0" r="0" b="0"/>
                            <a:pathLst>
                              <a:path w="1504950" h="200025">
                                <a:moveTo>
                                  <a:pt x="0" y="0"/>
                                </a:moveTo>
                                <a:lnTo>
                                  <a:pt x="1504950" y="0"/>
                                </a:lnTo>
                                <a:lnTo>
                                  <a:pt x="1504950" y="200025"/>
                                </a:lnTo>
                                <a:lnTo>
                                  <a:pt x="0" y="2000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3057525" y="0"/>
                            <a:ext cx="1428750" cy="200025"/>
                          </a:xfrm>
                          <a:custGeom>
                            <a:avLst/>
                            <a:gdLst/>
                            <a:ahLst/>
                            <a:cxnLst/>
                            <a:rect l="0" t="0" r="0" b="0"/>
                            <a:pathLst>
                              <a:path w="1428750" h="200025">
                                <a:moveTo>
                                  <a:pt x="0" y="0"/>
                                </a:moveTo>
                                <a:lnTo>
                                  <a:pt x="1428750" y="0"/>
                                </a:lnTo>
                                <a:lnTo>
                                  <a:pt x="1428750" y="200025"/>
                                </a:lnTo>
                                <a:lnTo>
                                  <a:pt x="0" y="2000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85" style="width:353.25pt;height:15.75pt;mso-position-horizontal-relative:char;mso-position-vertical-relative:line" coordsize="44862,2000">
                <v:shape id="Shape 16" style="position:absolute;width:14954;height:2000;left:0;top:0;" coordsize="1495425,200025" path="m0,0l1495425,0l1495425,200025l0,200025x">
                  <v:stroke weight="0.75pt" endcap="flat" joinstyle="miter" miterlimit="4" on="true" color="#000000"/>
                  <v:fill on="false" color="#000000" opacity="0"/>
                </v:shape>
                <v:shape id="Shape 17" style="position:absolute;width:15049;height:2000;left:15240;top:0;" coordsize="1504950,200025" path="m0,0l1504950,0l1504950,200025l0,200025x">
                  <v:stroke weight="0.75pt" endcap="flat" joinstyle="miter" miterlimit="4" on="true" color="#000000"/>
                  <v:fill on="false" color="#000000" opacity="0"/>
                </v:shape>
                <v:shape id="Shape 18" style="position:absolute;width:14287;height:2000;left:30575;top:0;" coordsize="1428750,200025" path="m0,0l1428750,0l1428750,200025l0,200025x">
                  <v:stroke weight="0.75pt" endcap="flat" joinstyle="miter" miterlimit="4" on="true" color="#000000"/>
                  <v:fill on="false" color="#000000" opacity="0"/>
                </v:shape>
              </v:group>
            </w:pict>
          </mc:Fallback>
        </mc:AlternateContent>
      </w:r>
    </w:p>
    <w:p w:rsidR="000D4A1B" w:rsidRDefault="000D2894">
      <w:pPr>
        <w:spacing w:after="718"/>
        <w:ind w:left="-5" w:right="32"/>
      </w:pPr>
      <w:r>
        <w:t>I docenti assenti, come indicato in tabella, risultano regolarmente sostituiti con delega scritta dal Dirigente Scolastico e sono in possesso di tutti gli elementi per effettuare la valutazione.</w:t>
      </w:r>
    </w:p>
    <w:p w:rsidR="000D4A1B" w:rsidRDefault="000D2894">
      <w:pPr>
        <w:ind w:left="-5" w:right="32"/>
      </w:pPr>
      <w:r>
        <w:t>Alla classe sono iscritti gli studenti elencati in fondo al presente verbale (</w:t>
      </w:r>
      <w:proofErr w:type="spellStart"/>
      <w:r>
        <w:t>All</w:t>
      </w:r>
      <w:proofErr w:type="spellEnd"/>
      <w:r>
        <w:t>. B).</w:t>
      </w:r>
    </w:p>
    <w:p w:rsidR="000D4A1B" w:rsidRDefault="000D2894">
      <w:pPr>
        <w:spacing w:after="0"/>
        <w:ind w:left="-5" w:right="32"/>
      </w:pPr>
      <w:r>
        <w:t>Risultano trasferiti gli studenti di seguito elencati e, ai sensi del R.D. 4/5/25 n. 653, sono considerati ritirati gli alunni elencati con la dicitura "RITIRATO".</w:t>
      </w:r>
    </w:p>
    <w:tbl>
      <w:tblPr>
        <w:tblStyle w:val="TableGrid"/>
        <w:tblW w:w="7065" w:type="dxa"/>
        <w:tblInd w:w="37" w:type="dxa"/>
        <w:tblLook w:val="04A0" w:firstRow="1" w:lastRow="0" w:firstColumn="1" w:lastColumn="0" w:noHBand="0" w:noVBand="1"/>
      </w:tblPr>
      <w:tblGrid>
        <w:gridCol w:w="2584"/>
        <w:gridCol w:w="7561"/>
      </w:tblGrid>
      <w:tr w:rsidR="000D4A1B">
        <w:trPr>
          <w:trHeight w:val="330"/>
        </w:trPr>
        <w:tc>
          <w:tcPr>
            <w:tcW w:w="2723" w:type="dxa"/>
            <w:tcBorders>
              <w:top w:val="nil"/>
              <w:left w:val="nil"/>
              <w:bottom w:val="nil"/>
              <w:right w:val="nil"/>
            </w:tcBorders>
          </w:tcPr>
          <w:p w:rsidR="000D4A1B" w:rsidRDefault="000D4A1B">
            <w:pPr>
              <w:spacing w:after="0" w:line="259" w:lineRule="auto"/>
              <w:ind w:left="-897" w:right="23" w:firstLine="0"/>
            </w:pPr>
          </w:p>
          <w:tbl>
            <w:tblPr>
              <w:tblStyle w:val="TableGrid"/>
              <w:tblW w:w="2700" w:type="dxa"/>
              <w:tblInd w:w="0" w:type="dxa"/>
              <w:tblCellMar>
                <w:top w:w="67" w:type="dxa"/>
                <w:left w:w="27" w:type="dxa"/>
                <w:right w:w="115" w:type="dxa"/>
              </w:tblCellMar>
              <w:tblLook w:val="04A0" w:firstRow="1" w:lastRow="0" w:firstColumn="1" w:lastColumn="0" w:noHBand="0" w:noVBand="1"/>
            </w:tblPr>
            <w:tblGrid>
              <w:gridCol w:w="2700"/>
            </w:tblGrid>
            <w:tr w:rsidR="000D4A1B">
              <w:trPr>
                <w:trHeight w:val="330"/>
              </w:trPr>
              <w:tc>
                <w:tcPr>
                  <w:tcW w:w="270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Alunno</w:t>
                  </w:r>
                </w:p>
              </w:tc>
            </w:tr>
          </w:tbl>
          <w:p w:rsidR="000D4A1B" w:rsidRDefault="000D4A1B">
            <w:pPr>
              <w:spacing w:after="160" w:line="259" w:lineRule="auto"/>
              <w:ind w:left="0" w:firstLine="0"/>
            </w:pPr>
          </w:p>
        </w:tc>
        <w:tc>
          <w:tcPr>
            <w:tcW w:w="4342" w:type="dxa"/>
            <w:tcBorders>
              <w:top w:val="nil"/>
              <w:left w:val="nil"/>
              <w:bottom w:val="nil"/>
              <w:right w:val="nil"/>
            </w:tcBorders>
          </w:tcPr>
          <w:p w:rsidR="000D4A1B" w:rsidRDefault="000D4A1B">
            <w:pPr>
              <w:spacing w:after="0" w:line="259" w:lineRule="auto"/>
              <w:ind w:left="-3620" w:right="7962" w:firstLine="0"/>
            </w:pPr>
          </w:p>
          <w:tbl>
            <w:tblPr>
              <w:tblStyle w:val="TableGrid"/>
              <w:tblW w:w="4320" w:type="dxa"/>
              <w:tblInd w:w="23" w:type="dxa"/>
              <w:tblCellMar>
                <w:top w:w="67" w:type="dxa"/>
                <w:left w:w="30" w:type="dxa"/>
                <w:right w:w="115" w:type="dxa"/>
              </w:tblCellMar>
              <w:tblLook w:val="04A0" w:firstRow="1" w:lastRow="0" w:firstColumn="1" w:lastColumn="0" w:noHBand="0" w:noVBand="1"/>
            </w:tblPr>
            <w:tblGrid>
              <w:gridCol w:w="4320"/>
            </w:tblGrid>
            <w:tr w:rsidR="000D4A1B">
              <w:trPr>
                <w:trHeight w:val="330"/>
              </w:trPr>
              <w:tc>
                <w:tcPr>
                  <w:tcW w:w="432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Annotazioni</w:t>
                  </w:r>
                </w:p>
              </w:tc>
            </w:tr>
          </w:tbl>
          <w:p w:rsidR="000D4A1B" w:rsidRDefault="000D4A1B">
            <w:pPr>
              <w:spacing w:after="160" w:line="259" w:lineRule="auto"/>
              <w:ind w:left="0" w:firstLine="0"/>
            </w:pPr>
          </w:p>
        </w:tc>
      </w:tr>
    </w:tbl>
    <w:p w:rsidR="000D4A1B" w:rsidRDefault="000D2894">
      <w:pPr>
        <w:spacing w:after="307" w:line="259" w:lineRule="auto"/>
        <w:ind w:left="37" w:firstLine="0"/>
      </w:pPr>
      <w:r>
        <w:rPr>
          <w:rFonts w:ascii="Calibri" w:eastAsia="Calibri" w:hAnsi="Calibri" w:cs="Calibri"/>
          <w:noProof/>
          <w:sz w:val="22"/>
        </w:rPr>
        <mc:AlternateContent>
          <mc:Choice Requires="wpg">
            <w:drawing>
              <wp:inline distT="0" distB="0" distL="0" distR="0">
                <wp:extent cx="4486275" cy="209550"/>
                <wp:effectExtent l="0" t="0" r="0" b="0"/>
                <wp:docPr id="4286" name="Group 4286"/>
                <wp:cNvGraphicFramePr/>
                <a:graphic xmlns:a="http://schemas.openxmlformats.org/drawingml/2006/main">
                  <a:graphicData uri="http://schemas.microsoft.com/office/word/2010/wordprocessingGroup">
                    <wpg:wgp>
                      <wpg:cNvGrpSpPr/>
                      <wpg:grpSpPr>
                        <a:xfrm>
                          <a:off x="0" y="0"/>
                          <a:ext cx="4486275" cy="209550"/>
                          <a:chOff x="0" y="0"/>
                          <a:chExt cx="4486275" cy="209550"/>
                        </a:xfrm>
                      </wpg:grpSpPr>
                      <wps:wsp>
                        <wps:cNvPr id="22" name="Shape 22"/>
                        <wps:cNvSpPr/>
                        <wps:spPr>
                          <a:xfrm>
                            <a:off x="0" y="0"/>
                            <a:ext cx="1714500" cy="209550"/>
                          </a:xfrm>
                          <a:custGeom>
                            <a:avLst/>
                            <a:gdLst/>
                            <a:ahLst/>
                            <a:cxnLst/>
                            <a:rect l="0" t="0" r="0" b="0"/>
                            <a:pathLst>
                              <a:path w="1714500" h="209550">
                                <a:moveTo>
                                  <a:pt x="0" y="0"/>
                                </a:moveTo>
                                <a:lnTo>
                                  <a:pt x="1714500" y="0"/>
                                </a:lnTo>
                                <a:lnTo>
                                  <a:pt x="1714500"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1743075" y="0"/>
                            <a:ext cx="2743200" cy="209550"/>
                          </a:xfrm>
                          <a:custGeom>
                            <a:avLst/>
                            <a:gdLst/>
                            <a:ahLst/>
                            <a:cxnLst/>
                            <a:rect l="0" t="0" r="0" b="0"/>
                            <a:pathLst>
                              <a:path w="2743200" h="209550">
                                <a:moveTo>
                                  <a:pt x="0" y="0"/>
                                </a:moveTo>
                                <a:lnTo>
                                  <a:pt x="2743200" y="0"/>
                                </a:lnTo>
                                <a:lnTo>
                                  <a:pt x="2743200"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86" style="width:353.25pt;height:16.5pt;mso-position-horizontal-relative:char;mso-position-vertical-relative:line" coordsize="44862,2095">
                <v:shape id="Shape 22" style="position:absolute;width:17145;height:2095;left:0;top:0;" coordsize="1714500,209550" path="m0,0l1714500,0l1714500,209550l0,209550x">
                  <v:stroke weight="0.75pt" endcap="flat" joinstyle="miter" miterlimit="4" on="true" color="#000000"/>
                  <v:fill on="false" color="#000000" opacity="0"/>
                </v:shape>
                <v:shape id="Shape 23" style="position:absolute;width:27432;height:2095;left:17430;top:0;" coordsize="2743200,209550" path="m0,0l2743200,0l2743200,209550l0,209550x">
                  <v:stroke weight="0.75pt" endcap="flat" joinstyle="miter" miterlimit="4" on="true" color="#000000"/>
                  <v:fill on="false" color="#000000" opacity="0"/>
                </v:shape>
              </v:group>
            </w:pict>
          </mc:Fallback>
        </mc:AlternateContent>
      </w:r>
    </w:p>
    <w:p w:rsidR="006B11DB" w:rsidRPr="00E328AE" w:rsidRDefault="000D2894" w:rsidP="006B11DB">
      <w:pPr>
        <w:ind w:left="25" w:right="354"/>
        <w:jc w:val="both"/>
        <w:rPr>
          <w:color w:val="auto"/>
          <w:szCs w:val="24"/>
        </w:rPr>
      </w:pPr>
      <w:r>
        <w:t xml:space="preserve">Il Presidente, accertata la validità della seduta e costatata la legittimità delle operazioni di scrutinio, ricorda che ogni discussione, argomentazione o </w:t>
      </w:r>
      <w:r w:rsidRPr="00E328AE">
        <w:rPr>
          <w:color w:val="auto"/>
        </w:rPr>
        <w:t xml:space="preserve">decisione presa nel corso della stessa è strettamente riservata, e vincola i presenti al segreto di </w:t>
      </w:r>
      <w:proofErr w:type="spellStart"/>
      <w:r w:rsidRPr="00E328AE">
        <w:rPr>
          <w:color w:val="auto"/>
        </w:rPr>
        <w:t>ufficio.</w:t>
      </w:r>
      <w:r w:rsidR="006B11DB" w:rsidRPr="00E328AE">
        <w:rPr>
          <w:color w:val="auto"/>
          <w:szCs w:val="24"/>
        </w:rPr>
        <w:t>Tutti</w:t>
      </w:r>
      <w:proofErr w:type="spellEnd"/>
      <w:r w:rsidR="006B11DB" w:rsidRPr="00E328AE">
        <w:rPr>
          <w:color w:val="auto"/>
          <w:szCs w:val="24"/>
        </w:rPr>
        <w:t xml:space="preserve"> i presenti sono tenuti all’obbligo della stretta osservanza del segreto d’ufficio e della riservatezza sui dati personali prevista dal Decreto Legislativo n.196/2003, così come integrato e modificato alla luce del Regolamento Europeo n. 2016/679 e l’eventuale violazione potrebbe comportare sanzioni disciplinari.</w:t>
      </w:r>
    </w:p>
    <w:p w:rsidR="000D4A1B" w:rsidRDefault="000D4A1B">
      <w:pPr>
        <w:ind w:left="-5" w:right="32"/>
      </w:pPr>
    </w:p>
    <w:p w:rsidR="000D4A1B" w:rsidRDefault="000D2894" w:rsidP="00E328AE">
      <w:pPr>
        <w:ind w:left="-5" w:right="32"/>
        <w:jc w:val="both"/>
      </w:pPr>
      <w:r>
        <w:t>Il Presidente richiama quindi i principi e i criteri deliberati in merito dagli Organi Collegiali, nonché la normativa vigente che regola lo svolgimento degli scrutini e la valutazione degli alunni al fine di assicurare omogeneità di comportamenti e valutazioni nei vari Consigli di Classe.</w:t>
      </w:r>
    </w:p>
    <w:p w:rsidR="000D4A1B" w:rsidRPr="00E328AE" w:rsidRDefault="000D2894" w:rsidP="00E328AE">
      <w:pPr>
        <w:spacing w:after="104"/>
        <w:ind w:left="-5" w:right="32"/>
        <w:jc w:val="both"/>
      </w:pPr>
      <w:r>
        <w:t xml:space="preserve">I l Presidente richiama, quindi, i principi e i criteri deliberati in merito dagli Organi Collegiali, nonché la normativa </w:t>
      </w:r>
      <w:r w:rsidRPr="00E328AE">
        <w:t xml:space="preserve">vigente che regola lo svolgimento degli scrutini e la valutazione degli alunni (DPR 22 giugno 2009, n. 122, L. 107 del 13/07/2015 Criteri ispiratori della delega in materia di valutazione, </w:t>
      </w:r>
      <w:proofErr w:type="spellStart"/>
      <w:r w:rsidRPr="00E328AE">
        <w:t>DLg</w:t>
      </w:r>
      <w:proofErr w:type="spellEnd"/>
      <w:r w:rsidRPr="00E328AE">
        <w:t xml:space="preserve"> 13 aprile 2017, n. 62). Richiama, poi, in particolare, il decreto legge 8 aprile 2020, n. 22, convertito con modificazioni dalla legge 6 giugno 2020, n. 41, che introduce innovazioni nella scuola primaria riguardo alla valutazione delle discipline, ivi compreso l’insegnamento trasversale di educazione civica.</w:t>
      </w:r>
    </w:p>
    <w:p w:rsidR="000D4A1B" w:rsidRPr="00E328AE" w:rsidRDefault="000D2894" w:rsidP="00E328AE">
      <w:pPr>
        <w:spacing w:after="0"/>
        <w:ind w:left="-5" w:right="32"/>
        <w:jc w:val="both"/>
      </w:pPr>
      <w:r w:rsidRPr="00E328AE">
        <w:t>Il Presidente richiama ancora le novità introdotte dall’Ordinanza Ministeriale n. 172 del 04/12/2020 che non comportano solo la revisione della scheda di valutazione e degli strumenti valutativi da utilizzare sia</w:t>
      </w:r>
    </w:p>
    <w:p w:rsidR="000D4A1B" w:rsidRPr="00E328AE" w:rsidRDefault="000D2894" w:rsidP="00E328AE">
      <w:pPr>
        <w:spacing w:after="124"/>
        <w:ind w:left="-5" w:right="32"/>
        <w:jc w:val="both"/>
      </w:pPr>
      <w:r w:rsidRPr="00E328AE">
        <w:t>“in itinere” sia in sede di scrutinio intermedio e finale, ma richiedono un profondo ripensamento dell’intero processo valutativo inteso non più come atto finale del percorso di apprendimento, ma come accompagnamento iniziale, in itinere e finale dell’azione educativa. In definitiva le innovazioni in materia di valutazione, che modificano ed integrano la normativa precedente, riguardano i seguenti aspetti:</w:t>
      </w:r>
    </w:p>
    <w:p w:rsidR="000D4A1B" w:rsidRPr="00E328AE" w:rsidRDefault="000D2894" w:rsidP="00E328AE">
      <w:pPr>
        <w:spacing w:after="131" w:line="259" w:lineRule="auto"/>
        <w:ind w:left="-5"/>
        <w:jc w:val="both"/>
      </w:pPr>
      <w:r w:rsidRPr="00E328AE">
        <w:t xml:space="preserve">La </w:t>
      </w:r>
      <w:r w:rsidRPr="00E328AE">
        <w:rPr>
          <w:u w:val="single" w:color="000000"/>
        </w:rPr>
        <w:t xml:space="preserve">valutazione </w:t>
      </w:r>
      <w:r w:rsidRPr="00E328AE">
        <w:t>p</w:t>
      </w:r>
      <w:r w:rsidRPr="00E328AE">
        <w:rPr>
          <w:u w:val="single" w:color="000000"/>
        </w:rPr>
        <w:t>eriodica e finale de</w:t>
      </w:r>
      <w:r w:rsidRPr="00E328AE">
        <w:t>g</w:t>
      </w:r>
      <w:r w:rsidRPr="00E328AE">
        <w:rPr>
          <w:u w:val="single" w:color="000000"/>
        </w:rPr>
        <w:t>li ap</w:t>
      </w:r>
      <w:r w:rsidRPr="00E328AE">
        <w:t>p</w:t>
      </w:r>
      <w:r w:rsidRPr="00E328AE">
        <w:rPr>
          <w:u w:val="single" w:color="000000"/>
        </w:rPr>
        <w:t>rendimenti</w:t>
      </w:r>
      <w:r w:rsidRPr="00E328AE">
        <w:t xml:space="preserve"> delle alunne e degli alunni delle classi della Scuola Primaria non viene più espressa attraverso voti in decimi, ma per livelli riferiti a obiettivi selezionati disciplina per disciplina, arricchiti da giudizi descrittivi con lo scopo di illustrare meglio alle famiglie il percorso formativo realizzato dall’alunno.</w:t>
      </w:r>
    </w:p>
    <w:p w:rsidR="000D4A1B" w:rsidRDefault="000D2894" w:rsidP="00E328AE">
      <w:pPr>
        <w:ind w:left="-5" w:right="32"/>
        <w:jc w:val="both"/>
      </w:pPr>
      <w:r w:rsidRPr="00E328AE">
        <w:rPr>
          <w:u w:val="single" w:color="000000"/>
        </w:rPr>
        <w:t>LIVELLI delle disci</w:t>
      </w:r>
      <w:r w:rsidRPr="00E328AE">
        <w:t>p</w:t>
      </w:r>
      <w:r w:rsidRPr="00E328AE">
        <w:rPr>
          <w:u w:val="single" w:color="000000"/>
        </w:rPr>
        <w:t>line</w:t>
      </w:r>
      <w:r w:rsidR="00E328AE">
        <w:t xml:space="preserve">. </w:t>
      </w:r>
      <w:r w:rsidRPr="00E328AE">
        <w:t xml:space="preserve">I docenti delle varie discipline propongono il livello raggiunto dall’alunno per ciascun gruppo di obiettivi (organizzati per nuclei </w:t>
      </w:r>
      <w:proofErr w:type="gramStart"/>
      <w:r w:rsidRPr="00E328AE">
        <w:t>tematic</w:t>
      </w:r>
      <w:r w:rsidR="006B11DB" w:rsidRPr="00E328AE">
        <w:t>i</w:t>
      </w:r>
      <w:r w:rsidRPr="00E328AE">
        <w:t>)  in</w:t>
      </w:r>
      <w:proofErr w:type="gramEnd"/>
      <w:r w:rsidRPr="00E328AE">
        <w:t xml:space="preserve"> base ai criteri deliberati dal CD e indicati nel P.T.O.F., ad un giudizio motivato desunto dagli esiti di un congruo numero di prove effettuate durante l’ultimo quadrimestre, e sulla base di una v</w:t>
      </w:r>
      <w:r>
        <w:t>alutazione complessiva dell’impegno, interesse e partecipazione dimostrati nell’intero percorso formativo.</w:t>
      </w:r>
    </w:p>
    <w:p w:rsidR="000D4A1B" w:rsidRDefault="000D2894" w:rsidP="00E328AE">
      <w:pPr>
        <w:ind w:left="-5" w:right="32"/>
        <w:jc w:val="both"/>
      </w:pPr>
      <w:r>
        <w:t>Il presidente invita i docenti a relazionare, con riferimento al piano di lavoro, sugli obiettivi conseguiti e sul grado di preparazione e di profitto realizzato dagli studenti e sottolinea che la responsabilità di ogni decisione spetta all'intero consiglio di classe sulla base di una valutazione globale "sulla diligenza, il profitto e tutti gli altri fattori che interessano l'attività scolastica e il profilo formativo dell'alunno.</w:t>
      </w:r>
    </w:p>
    <w:p w:rsidR="000D4A1B" w:rsidRDefault="000D2894" w:rsidP="00E328AE">
      <w:pPr>
        <w:ind w:left="-5" w:right="32"/>
        <w:jc w:val="both"/>
      </w:pPr>
      <w:r w:rsidRPr="00E328AE">
        <w:rPr>
          <w:highlight w:val="yellow"/>
        </w:rPr>
        <w:t>Inserire RELAZIONE</w:t>
      </w:r>
    </w:p>
    <w:p w:rsidR="000D4A1B" w:rsidRDefault="000D2894" w:rsidP="00E328AE">
      <w:pPr>
        <w:ind w:left="-5" w:right="32"/>
        <w:jc w:val="both"/>
      </w:pPr>
      <w:r>
        <w:t>I docenti procedono agli adempimenti relativi allo scrutinio del 1^ quadrimestre. Tutti i docenti dichiarano di essere in possesso degli elementi di valutazione validi e sufficienti per le decisioni relative al grado di maturazione cognitiva e socio-comportamentale di ciascun alunno/a.</w:t>
      </w:r>
    </w:p>
    <w:p w:rsidR="000D4A1B" w:rsidRDefault="000D2894" w:rsidP="00E328AE">
      <w:pPr>
        <w:spacing w:after="0"/>
        <w:ind w:left="-5" w:right="32"/>
        <w:jc w:val="both"/>
      </w:pPr>
      <w:r>
        <w:t>Il docente coordinatore propone la valutazione relativa al comportamento, che si riferisce allo sviluppo delle competenze di cittadinanza, al Patto educativo di corresponsabilità e ai regolamenti approvati. La valutazione del comportamento dell'alunna e dell'alunno viene espressa collegialmente dai docenti attraverso un giudizio sintetico riportato nel documento di valutazione redatto sulla base di una tabella di valutazione “Griglia di valutazione del comportamento Scuola Primaria” contenente i descrittori corrispondenti a ciascun giudizio:</w:t>
      </w:r>
    </w:p>
    <w:tbl>
      <w:tblPr>
        <w:tblStyle w:val="TableGrid"/>
        <w:tblW w:w="7065" w:type="dxa"/>
        <w:tblInd w:w="37" w:type="dxa"/>
        <w:tblCellMar>
          <w:top w:w="67" w:type="dxa"/>
          <w:left w:w="27" w:type="dxa"/>
          <w:right w:w="115" w:type="dxa"/>
        </w:tblCellMar>
        <w:tblLook w:val="04A0" w:firstRow="1" w:lastRow="0" w:firstColumn="1" w:lastColumn="0" w:noHBand="0" w:noVBand="1"/>
      </w:tblPr>
      <w:tblGrid>
        <w:gridCol w:w="2513"/>
        <w:gridCol w:w="1665"/>
        <w:gridCol w:w="2887"/>
      </w:tblGrid>
      <w:tr w:rsidR="000D4A1B">
        <w:trPr>
          <w:trHeight w:val="330"/>
        </w:trPr>
        <w:tc>
          <w:tcPr>
            <w:tcW w:w="2512" w:type="dxa"/>
            <w:tcBorders>
              <w:top w:val="single" w:sz="6" w:space="0" w:color="000000"/>
              <w:left w:val="single" w:sz="6" w:space="0" w:color="000000"/>
              <w:bottom w:val="single" w:sz="6" w:space="0" w:color="000000"/>
              <w:right w:val="double" w:sz="6" w:space="0" w:color="000000"/>
            </w:tcBorders>
          </w:tcPr>
          <w:p w:rsidR="000D4A1B" w:rsidRDefault="000D2894" w:rsidP="00E328AE">
            <w:pPr>
              <w:spacing w:after="0" w:line="259" w:lineRule="auto"/>
              <w:ind w:left="0" w:firstLine="0"/>
              <w:jc w:val="both"/>
            </w:pPr>
            <w:r>
              <w:rPr>
                <w:b/>
              </w:rPr>
              <w:t>Alunno</w:t>
            </w:r>
          </w:p>
        </w:tc>
        <w:tc>
          <w:tcPr>
            <w:tcW w:w="1665" w:type="dxa"/>
            <w:tcBorders>
              <w:top w:val="single" w:sz="6" w:space="0" w:color="000000"/>
              <w:left w:val="double" w:sz="6" w:space="0" w:color="000000"/>
              <w:bottom w:val="single" w:sz="6" w:space="0" w:color="000000"/>
              <w:right w:val="double" w:sz="6" w:space="0" w:color="000000"/>
            </w:tcBorders>
          </w:tcPr>
          <w:p w:rsidR="000D4A1B" w:rsidRDefault="000D2894" w:rsidP="00E328AE">
            <w:pPr>
              <w:spacing w:after="0" w:line="259" w:lineRule="auto"/>
              <w:ind w:firstLine="0"/>
              <w:jc w:val="both"/>
            </w:pPr>
            <w:r>
              <w:rPr>
                <w:b/>
              </w:rPr>
              <w:t>Voto</w:t>
            </w:r>
          </w:p>
        </w:tc>
        <w:tc>
          <w:tcPr>
            <w:tcW w:w="2887" w:type="dxa"/>
            <w:tcBorders>
              <w:top w:val="single" w:sz="6" w:space="0" w:color="000000"/>
              <w:left w:val="double" w:sz="6" w:space="0" w:color="000000"/>
              <w:bottom w:val="single" w:sz="6" w:space="0" w:color="000000"/>
              <w:right w:val="single" w:sz="6" w:space="0" w:color="000000"/>
            </w:tcBorders>
          </w:tcPr>
          <w:p w:rsidR="000D4A1B" w:rsidRDefault="000D2894" w:rsidP="00E328AE">
            <w:pPr>
              <w:spacing w:after="0" w:line="259" w:lineRule="auto"/>
              <w:ind w:left="29" w:firstLine="0"/>
              <w:jc w:val="both"/>
            </w:pPr>
            <w:r>
              <w:rPr>
                <w:b/>
              </w:rPr>
              <w:t>Giudizio</w:t>
            </w:r>
          </w:p>
        </w:tc>
      </w:tr>
    </w:tbl>
    <w:p w:rsidR="000D4A1B" w:rsidRDefault="000D2894" w:rsidP="00E328AE">
      <w:pPr>
        <w:spacing w:after="307" w:line="259" w:lineRule="auto"/>
        <w:ind w:left="37" w:firstLine="0"/>
        <w:jc w:val="both"/>
      </w:pPr>
      <w:r>
        <w:rPr>
          <w:rFonts w:ascii="Calibri" w:eastAsia="Calibri" w:hAnsi="Calibri" w:cs="Calibri"/>
          <w:noProof/>
          <w:sz w:val="22"/>
        </w:rPr>
        <mc:AlternateContent>
          <mc:Choice Requires="wpg">
            <w:drawing>
              <wp:inline distT="0" distB="0" distL="0" distR="0">
                <wp:extent cx="4486275" cy="209550"/>
                <wp:effectExtent l="0" t="0" r="0" b="0"/>
                <wp:docPr id="4447" name="Group 4447"/>
                <wp:cNvGraphicFramePr/>
                <a:graphic xmlns:a="http://schemas.openxmlformats.org/drawingml/2006/main">
                  <a:graphicData uri="http://schemas.microsoft.com/office/word/2010/wordprocessingGroup">
                    <wpg:wgp>
                      <wpg:cNvGrpSpPr/>
                      <wpg:grpSpPr>
                        <a:xfrm>
                          <a:off x="0" y="0"/>
                          <a:ext cx="4486275" cy="209550"/>
                          <a:chOff x="0" y="0"/>
                          <a:chExt cx="4486275" cy="209550"/>
                        </a:xfrm>
                      </wpg:grpSpPr>
                      <wps:wsp>
                        <wps:cNvPr id="82" name="Shape 82"/>
                        <wps:cNvSpPr/>
                        <wps:spPr>
                          <a:xfrm>
                            <a:off x="0" y="0"/>
                            <a:ext cx="1581150" cy="209550"/>
                          </a:xfrm>
                          <a:custGeom>
                            <a:avLst/>
                            <a:gdLst/>
                            <a:ahLst/>
                            <a:cxnLst/>
                            <a:rect l="0" t="0" r="0" b="0"/>
                            <a:pathLst>
                              <a:path w="1581150" h="209550">
                                <a:moveTo>
                                  <a:pt x="0" y="0"/>
                                </a:moveTo>
                                <a:lnTo>
                                  <a:pt x="1581150" y="0"/>
                                </a:lnTo>
                                <a:lnTo>
                                  <a:pt x="1581150"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1609725" y="0"/>
                            <a:ext cx="1028700" cy="209550"/>
                          </a:xfrm>
                          <a:custGeom>
                            <a:avLst/>
                            <a:gdLst/>
                            <a:ahLst/>
                            <a:cxnLst/>
                            <a:rect l="0" t="0" r="0" b="0"/>
                            <a:pathLst>
                              <a:path w="1028700" h="209550">
                                <a:moveTo>
                                  <a:pt x="0" y="0"/>
                                </a:moveTo>
                                <a:lnTo>
                                  <a:pt x="1028700" y="0"/>
                                </a:lnTo>
                                <a:lnTo>
                                  <a:pt x="1028700"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84" name="Shape 84"/>
                        <wps:cNvSpPr/>
                        <wps:spPr>
                          <a:xfrm>
                            <a:off x="2667000" y="0"/>
                            <a:ext cx="1819275" cy="209550"/>
                          </a:xfrm>
                          <a:custGeom>
                            <a:avLst/>
                            <a:gdLst/>
                            <a:ahLst/>
                            <a:cxnLst/>
                            <a:rect l="0" t="0" r="0" b="0"/>
                            <a:pathLst>
                              <a:path w="1819275" h="209550">
                                <a:moveTo>
                                  <a:pt x="0" y="0"/>
                                </a:moveTo>
                                <a:lnTo>
                                  <a:pt x="1819275" y="0"/>
                                </a:lnTo>
                                <a:lnTo>
                                  <a:pt x="1819275"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47" style="width:353.25pt;height:16.5pt;mso-position-horizontal-relative:char;mso-position-vertical-relative:line" coordsize="44862,2095">
                <v:shape id="Shape 82" style="position:absolute;width:15811;height:2095;left:0;top:0;" coordsize="1581150,209550" path="m0,0l1581150,0l1581150,209550l0,209550x">
                  <v:stroke weight="0.75pt" endcap="flat" joinstyle="miter" miterlimit="4" on="true" color="#000000"/>
                  <v:fill on="false" color="#000000" opacity="0"/>
                </v:shape>
                <v:shape id="Shape 83" style="position:absolute;width:10287;height:2095;left:16097;top:0;" coordsize="1028700,209550" path="m0,0l1028700,0l1028700,209550l0,209550x">
                  <v:stroke weight="0.75pt" endcap="flat" joinstyle="miter" miterlimit="4" on="true" color="#000000"/>
                  <v:fill on="false" color="#000000" opacity="0"/>
                </v:shape>
                <v:shape id="Shape 84" style="position:absolute;width:18192;height:2095;left:26670;top:0;" coordsize="1819275,209550" path="m0,0l1819275,0l1819275,209550l0,209550x">
                  <v:stroke weight="0.75pt" endcap="flat" joinstyle="miter" miterlimit="4" on="true" color="#000000"/>
                  <v:fill on="false" color="#000000" opacity="0"/>
                </v:shape>
              </v:group>
            </w:pict>
          </mc:Fallback>
        </mc:AlternateContent>
      </w:r>
    </w:p>
    <w:p w:rsidR="000D4A1B" w:rsidRDefault="000D2894" w:rsidP="00E328AE">
      <w:pPr>
        <w:ind w:left="-5" w:right="32"/>
        <w:jc w:val="both"/>
      </w:pPr>
      <w:r>
        <w:t xml:space="preserve">Il TEAM di classe delibera </w:t>
      </w:r>
      <w:proofErr w:type="gramStart"/>
      <w:r>
        <w:t>all</w:t>
      </w:r>
      <w:r w:rsidR="006B11DB">
        <w:t>’</w:t>
      </w:r>
      <w:r>
        <w:t>unanimità ,</w:t>
      </w:r>
      <w:proofErr w:type="gramEnd"/>
      <w:r>
        <w:t xml:space="preserve"> per ciascun alunno/a, i giudizi sintetici del comportamento sulla base delle proposte avanzate dai docenti.</w:t>
      </w:r>
    </w:p>
    <w:p w:rsidR="000D4A1B" w:rsidRDefault="000D2894">
      <w:pPr>
        <w:spacing w:after="104"/>
        <w:ind w:left="-5" w:right="32"/>
      </w:pPr>
      <w:r>
        <w:lastRenderedPageBreak/>
        <w:t>I docenti formulano, per ciascun alunno/a, la loro valutazione degli apprendimenti. La valutazione delle singole discipline, espressa per livelli, viene formulata in base agli obiettivi selezionati, in base a un giudizio motivato, desunto da un congruo numero di interrogazioni e di esercizi scritti, svolti sia in presenza sia a distanza, corretti e classificati. Tale giudizio tiene conto degli indicatori individuati a livello collegiale, debitamente osservati e registrati, relativi agli apprendimenti dei contenuti, alla partecipazione, all’impegno e ai progressi realizzati da ciascun alunno.</w:t>
      </w:r>
    </w:p>
    <w:p w:rsidR="000D4A1B" w:rsidRPr="00E328AE" w:rsidRDefault="006B11DB" w:rsidP="00E328AE">
      <w:pPr>
        <w:ind w:left="25" w:right="354"/>
        <w:jc w:val="both"/>
        <w:rPr>
          <w:color w:val="auto"/>
        </w:rPr>
      </w:pPr>
      <w:r w:rsidRPr="00E328AE">
        <w:rPr>
          <w:color w:val="auto"/>
        </w:rPr>
        <w:t>I/le docenti incaricati di religione cattolica e di attività alternative all’insegnamento della religione cattolica partecipano alla valutazione delle alunne e degli alunni che si avvalgono dei suddetti insegnamenti. Detta valutazione è resa con giudizio sintetico riferito all’interesse manifestato e ai livelli di apprendimento conseguiti e riportata sul tabellone di scrutinio.</w:t>
      </w:r>
    </w:p>
    <w:p w:rsidR="000D4A1B" w:rsidRDefault="000D2894">
      <w:pPr>
        <w:spacing w:after="720"/>
        <w:ind w:left="-5" w:right="32"/>
      </w:pPr>
      <w:r>
        <w:t>I livelli di valutazione di tutti gli alunni disciplina per disciplina sono approvati all’unanimità ed inseri</w:t>
      </w:r>
      <w:r w:rsidRPr="00DB2D02">
        <w:rPr>
          <w:color w:val="FF0000"/>
        </w:rPr>
        <w:t>t</w:t>
      </w:r>
      <w:r w:rsidR="00DB2D02" w:rsidRPr="00DB2D02">
        <w:rPr>
          <w:color w:val="FF0000"/>
        </w:rPr>
        <w:t>i</w:t>
      </w:r>
      <w:r w:rsidRPr="00DB2D02">
        <w:rPr>
          <w:color w:val="FF0000"/>
        </w:rPr>
        <w:t xml:space="preserve"> </w:t>
      </w:r>
      <w:r>
        <w:t>nella scheda di valutazione.</w:t>
      </w:r>
    </w:p>
    <w:p w:rsidR="000D4A1B" w:rsidRDefault="000D2894">
      <w:pPr>
        <w:spacing w:after="279"/>
        <w:ind w:left="-5" w:right="32"/>
      </w:pPr>
      <w:r w:rsidRPr="00E328AE">
        <w:rPr>
          <w:highlight w:val="yellow"/>
        </w:rPr>
        <w:t>Il consiglio valuta la situazione dei seguenti alunni con DSA ed esprime le seguenti considerazioni.</w:t>
      </w:r>
    </w:p>
    <w:p w:rsidR="000D4A1B" w:rsidRDefault="000D2894">
      <w:pPr>
        <w:pBdr>
          <w:top w:val="single" w:sz="6" w:space="0" w:color="000000"/>
          <w:left w:val="single" w:sz="6" w:space="0" w:color="000000"/>
          <w:bottom w:val="single" w:sz="6" w:space="0" w:color="000000"/>
          <w:right w:val="single" w:sz="6" w:space="0" w:color="000000"/>
        </w:pBdr>
        <w:spacing w:after="0" w:line="259" w:lineRule="auto"/>
        <w:ind w:left="65" w:firstLine="0"/>
      </w:pPr>
      <w:r>
        <w:rPr>
          <w:b/>
        </w:rPr>
        <w:t>Alunno</w:t>
      </w:r>
    </w:p>
    <w:p w:rsidR="000D4A1B" w:rsidRDefault="000D2894">
      <w:pPr>
        <w:spacing w:after="555" w:line="259" w:lineRule="auto"/>
        <w:ind w:left="37" w:firstLine="0"/>
      </w:pPr>
      <w:r>
        <w:rPr>
          <w:rFonts w:ascii="Calibri" w:eastAsia="Calibri" w:hAnsi="Calibri" w:cs="Calibri"/>
          <w:noProof/>
          <w:sz w:val="22"/>
        </w:rPr>
        <mc:AlternateContent>
          <mc:Choice Requires="wpg">
            <w:drawing>
              <wp:inline distT="0" distB="0" distL="0" distR="0">
                <wp:extent cx="4486275" cy="209550"/>
                <wp:effectExtent l="0" t="0" r="0" b="0"/>
                <wp:docPr id="4160" name="Group 4160"/>
                <wp:cNvGraphicFramePr/>
                <a:graphic xmlns:a="http://schemas.openxmlformats.org/drawingml/2006/main">
                  <a:graphicData uri="http://schemas.microsoft.com/office/word/2010/wordprocessingGroup">
                    <wpg:wgp>
                      <wpg:cNvGrpSpPr/>
                      <wpg:grpSpPr>
                        <a:xfrm>
                          <a:off x="0" y="0"/>
                          <a:ext cx="4486275" cy="209550"/>
                          <a:chOff x="0" y="0"/>
                          <a:chExt cx="4486275" cy="209550"/>
                        </a:xfrm>
                      </wpg:grpSpPr>
                      <wps:wsp>
                        <wps:cNvPr id="203" name="Shape 203"/>
                        <wps:cNvSpPr/>
                        <wps:spPr>
                          <a:xfrm>
                            <a:off x="0" y="0"/>
                            <a:ext cx="4486275" cy="209550"/>
                          </a:xfrm>
                          <a:custGeom>
                            <a:avLst/>
                            <a:gdLst/>
                            <a:ahLst/>
                            <a:cxnLst/>
                            <a:rect l="0" t="0" r="0" b="0"/>
                            <a:pathLst>
                              <a:path w="4486275" h="209550">
                                <a:moveTo>
                                  <a:pt x="0" y="0"/>
                                </a:moveTo>
                                <a:lnTo>
                                  <a:pt x="4486275" y="0"/>
                                </a:lnTo>
                                <a:lnTo>
                                  <a:pt x="4486275"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0" style="width:353.25pt;height:16.5pt;mso-position-horizontal-relative:char;mso-position-vertical-relative:line" coordsize="44862,2095">
                <v:shape id="Shape 203" style="position:absolute;width:44862;height:2095;left:0;top:0;" coordsize="4486275,209550" path="m0,0l4486275,0l4486275,209550l0,209550x">
                  <v:stroke weight="0.75pt" endcap="flat" joinstyle="miter" miterlimit="4" on="true" color="#000000"/>
                  <v:fill on="false" color="#000000" opacity="0"/>
                </v:shape>
              </v:group>
            </w:pict>
          </mc:Fallback>
        </mc:AlternateContent>
      </w:r>
    </w:p>
    <w:tbl>
      <w:tblPr>
        <w:tblStyle w:val="TableGrid"/>
        <w:tblW w:w="9705" w:type="dxa"/>
        <w:tblInd w:w="22" w:type="dxa"/>
        <w:tblCellMar>
          <w:top w:w="37" w:type="dxa"/>
          <w:left w:w="37" w:type="dxa"/>
          <w:right w:w="115" w:type="dxa"/>
        </w:tblCellMar>
        <w:tblLook w:val="04A0" w:firstRow="1" w:lastRow="0" w:firstColumn="1" w:lastColumn="0" w:noHBand="0" w:noVBand="1"/>
      </w:tblPr>
      <w:tblGrid>
        <w:gridCol w:w="9705"/>
      </w:tblGrid>
      <w:tr w:rsidR="000D4A1B">
        <w:trPr>
          <w:trHeight w:val="285"/>
        </w:trPr>
        <w:tc>
          <w:tcPr>
            <w:tcW w:w="9705"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t>Alunno</w:t>
            </w:r>
          </w:p>
        </w:tc>
      </w:tr>
      <w:tr w:rsidR="000D4A1B">
        <w:trPr>
          <w:trHeight w:val="1635"/>
        </w:trPr>
        <w:tc>
          <w:tcPr>
            <w:tcW w:w="9705" w:type="dxa"/>
            <w:tcBorders>
              <w:top w:val="single" w:sz="6" w:space="0" w:color="000000"/>
              <w:left w:val="single" w:sz="6" w:space="0" w:color="000000"/>
              <w:bottom w:val="single" w:sz="6" w:space="0" w:color="000000"/>
              <w:right w:val="single" w:sz="6" w:space="0" w:color="000000"/>
            </w:tcBorders>
            <w:vAlign w:val="bottom"/>
          </w:tcPr>
          <w:p w:rsidR="000D4A1B" w:rsidRDefault="000D2894">
            <w:pPr>
              <w:spacing w:after="135" w:line="233" w:lineRule="auto"/>
              <w:ind w:left="0" w:firstLine="0"/>
            </w:pPr>
            <w:r>
              <w:t>Affetto da DSA certificata e precisano che lo stesso ha usufruito di interventi compensativi dispensativi come previsto dalla normativa vigente e valutano positiva / carente risposta agli interventi educativi posti in essere in particolare riguardo......................</w:t>
            </w:r>
          </w:p>
          <w:p w:rsidR="000D4A1B" w:rsidRDefault="000D2894">
            <w:pPr>
              <w:spacing w:after="0" w:line="259" w:lineRule="auto"/>
              <w:ind w:left="0" w:firstLine="0"/>
            </w:pPr>
            <w:r>
              <w:t xml:space="preserve"> </w:t>
            </w:r>
          </w:p>
        </w:tc>
      </w:tr>
    </w:tbl>
    <w:p w:rsidR="00E328AE" w:rsidRDefault="00E328AE">
      <w:pPr>
        <w:spacing w:after="0"/>
        <w:ind w:left="-5" w:right="32"/>
      </w:pPr>
    </w:p>
    <w:p w:rsidR="000D4A1B" w:rsidRDefault="000D2894">
      <w:pPr>
        <w:spacing w:after="0"/>
        <w:ind w:left="-5" w:right="32"/>
      </w:pPr>
      <w:r w:rsidRPr="00E328AE">
        <w:rPr>
          <w:highlight w:val="yellow"/>
        </w:rPr>
        <w:t>Il consiglio valuta la situazione dei seguenti alunni con BES esprime le seguenti considerazioni.</w:t>
      </w:r>
    </w:p>
    <w:tbl>
      <w:tblPr>
        <w:tblStyle w:val="TableGrid"/>
        <w:tblW w:w="10050" w:type="dxa"/>
        <w:tblInd w:w="22" w:type="dxa"/>
        <w:tblCellMar>
          <w:top w:w="37" w:type="dxa"/>
          <w:left w:w="37" w:type="dxa"/>
          <w:right w:w="115" w:type="dxa"/>
        </w:tblCellMar>
        <w:tblLook w:val="04A0" w:firstRow="1" w:lastRow="0" w:firstColumn="1" w:lastColumn="0" w:noHBand="0" w:noVBand="1"/>
      </w:tblPr>
      <w:tblGrid>
        <w:gridCol w:w="10050"/>
      </w:tblGrid>
      <w:tr w:rsidR="000D4A1B">
        <w:trPr>
          <w:trHeight w:val="285"/>
        </w:trPr>
        <w:tc>
          <w:tcPr>
            <w:tcW w:w="1005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t>Alunno</w:t>
            </w:r>
          </w:p>
        </w:tc>
      </w:tr>
      <w:tr w:rsidR="000D4A1B">
        <w:trPr>
          <w:trHeight w:val="525"/>
        </w:trPr>
        <w:tc>
          <w:tcPr>
            <w:tcW w:w="10050" w:type="dxa"/>
            <w:tcBorders>
              <w:top w:val="single" w:sz="6" w:space="0" w:color="000000"/>
              <w:left w:val="single" w:sz="6" w:space="0" w:color="000000"/>
              <w:bottom w:val="single" w:sz="6" w:space="0" w:color="000000"/>
              <w:right w:val="single" w:sz="6" w:space="0" w:color="000000"/>
            </w:tcBorders>
          </w:tcPr>
          <w:p w:rsidR="000D4A1B" w:rsidRDefault="000D4A1B">
            <w:pPr>
              <w:spacing w:after="160" w:line="259" w:lineRule="auto"/>
              <w:ind w:left="0" w:firstLine="0"/>
            </w:pPr>
          </w:p>
        </w:tc>
      </w:tr>
    </w:tbl>
    <w:p w:rsidR="000D4A1B" w:rsidRDefault="000D2894">
      <w:pPr>
        <w:spacing w:after="759"/>
        <w:ind w:left="-5" w:right="32"/>
      </w:pPr>
      <w:r>
        <w:t>Nessun caso da segnalare. [eliminare le   righe in alto]</w:t>
      </w:r>
    </w:p>
    <w:p w:rsidR="000D4A1B" w:rsidRDefault="000D2894">
      <w:pPr>
        <w:spacing w:after="0"/>
        <w:ind w:left="-5" w:right="32"/>
      </w:pPr>
      <w:r w:rsidRPr="00E328AE">
        <w:rPr>
          <w:highlight w:val="yellow"/>
        </w:rPr>
        <w:t>Il consiglio valuta la situazione dei seguenti alunni in situazione di handicap ed esprime le seguenti considerazioni.</w:t>
      </w:r>
    </w:p>
    <w:tbl>
      <w:tblPr>
        <w:tblStyle w:val="TableGrid"/>
        <w:tblW w:w="10050" w:type="dxa"/>
        <w:tblInd w:w="22" w:type="dxa"/>
        <w:tblCellMar>
          <w:top w:w="22" w:type="dxa"/>
          <w:left w:w="37" w:type="dxa"/>
          <w:right w:w="115" w:type="dxa"/>
        </w:tblCellMar>
        <w:tblLook w:val="04A0" w:firstRow="1" w:lastRow="0" w:firstColumn="1" w:lastColumn="0" w:noHBand="0" w:noVBand="1"/>
      </w:tblPr>
      <w:tblGrid>
        <w:gridCol w:w="10050"/>
      </w:tblGrid>
      <w:tr w:rsidR="000D4A1B">
        <w:trPr>
          <w:trHeight w:val="285"/>
        </w:trPr>
        <w:tc>
          <w:tcPr>
            <w:tcW w:w="1005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t>Alunno</w:t>
            </w:r>
          </w:p>
        </w:tc>
      </w:tr>
      <w:tr w:rsidR="000D4A1B">
        <w:trPr>
          <w:trHeight w:val="1905"/>
        </w:trPr>
        <w:tc>
          <w:tcPr>
            <w:tcW w:w="10050" w:type="dxa"/>
            <w:tcBorders>
              <w:top w:val="single" w:sz="6" w:space="0" w:color="000000"/>
              <w:left w:val="single" w:sz="6" w:space="0" w:color="000000"/>
              <w:bottom w:val="single" w:sz="6" w:space="0" w:color="000000"/>
              <w:right w:val="single" w:sz="6" w:space="0" w:color="000000"/>
            </w:tcBorders>
            <w:vAlign w:val="bottom"/>
          </w:tcPr>
          <w:p w:rsidR="000D4A1B" w:rsidRDefault="000D2894">
            <w:pPr>
              <w:spacing w:after="0" w:line="259" w:lineRule="auto"/>
              <w:ind w:left="0" w:firstLine="0"/>
            </w:pPr>
            <w:r>
              <w:t>Gli Insegnanti hanno rivolto particolare attenzione al processo di apprendimento dell'alunno...che sta seguendo un percorso di studi individualizzato ed è seguito dalla docente di sostegno. I docenti sono concordi nel ritenere positivo il grado di risposta dell'alunno alle varie proposte educative attuate conformemente a quanto previsto nel PEI. (OPPURE: riscontrano carenze nell'acquisizione di quanto previsto nel PEI nelle seguenti materie</w:t>
            </w:r>
            <w:proofErr w:type="gramStart"/>
            <w:r>
              <w:t>: )</w:t>
            </w:r>
            <w:proofErr w:type="gramEnd"/>
          </w:p>
        </w:tc>
      </w:tr>
    </w:tbl>
    <w:p w:rsidR="000D4A1B" w:rsidRDefault="000D2894">
      <w:pPr>
        <w:spacing w:after="729"/>
        <w:ind w:left="-5" w:right="32"/>
      </w:pPr>
      <w:r>
        <w:t>Nessun caso da segnalare. [eliminare le   righe in alto]</w:t>
      </w:r>
    </w:p>
    <w:p w:rsidR="000D4A1B" w:rsidRDefault="000D2894" w:rsidP="00E328AE">
      <w:pPr>
        <w:ind w:left="-5" w:right="32"/>
        <w:jc w:val="both"/>
      </w:pPr>
      <w:r>
        <w:lastRenderedPageBreak/>
        <w:t xml:space="preserve">Il Presidente ricorda che, a norma del DM 80/07 e dell’OM 92/07 e del successivo </w:t>
      </w:r>
      <w:proofErr w:type="spellStart"/>
      <w:proofErr w:type="gramStart"/>
      <w:r>
        <w:t>D.Lg</w:t>
      </w:r>
      <w:proofErr w:type="spellEnd"/>
      <w:proofErr w:type="gramEnd"/>
      <w:r>
        <w:t xml:space="preserve"> 62/17 la scuola è tenuta ad attivare iniziative di recupero per gli studenti che siano risultati insufficienti in una o più valutazioni periodiche o finali e laddove si sia in presenza di obiettivi parzialmente raggiunti o in via di prima acquisizione, fornendo comunicazione alle famiglie delle carenze e delle forme di recupero attivate.</w:t>
      </w:r>
    </w:p>
    <w:p w:rsidR="000D4A1B" w:rsidRDefault="000D2894" w:rsidP="00E328AE">
      <w:pPr>
        <w:spacing w:after="241"/>
        <w:ind w:left="-5" w:right="32"/>
        <w:jc w:val="both"/>
      </w:pPr>
      <w:r>
        <w:t xml:space="preserve">Per gli alunni che hanno riportato livelli non adeguati il Team di classe delibera all’unanimità gli interventi personalizzati e le strategie di recupero da attivare, pertanto si delibera di proseguire nell'attività di supporto e di individualizzazione degli </w:t>
      </w:r>
      <w:r w:rsidRPr="00E328AE">
        <w:rPr>
          <w:highlight w:val="yellow"/>
        </w:rPr>
        <w:t xml:space="preserve">interventi didattici a favore dei alunni dei seguenti che presentano difficoltà di </w:t>
      </w:r>
      <w:proofErr w:type="gramStart"/>
      <w:r w:rsidRPr="00E328AE">
        <w:rPr>
          <w:highlight w:val="yellow"/>
        </w:rPr>
        <w:t>apprendimento :</w:t>
      </w:r>
      <w:proofErr w:type="gramEnd"/>
      <w:r w:rsidRPr="00E328AE">
        <w:rPr>
          <w:highlight w:val="yellow"/>
        </w:rPr>
        <w:t xml:space="preserve"> ………</w:t>
      </w:r>
      <w:bookmarkStart w:id="0" w:name="_GoBack"/>
      <w:bookmarkEnd w:id="0"/>
    </w:p>
    <w:p w:rsidR="000D4A1B" w:rsidRDefault="000D2894" w:rsidP="00E328AE">
      <w:pPr>
        <w:spacing w:after="718"/>
        <w:ind w:left="-5" w:right="32"/>
        <w:jc w:val="both"/>
      </w:pPr>
      <w:r>
        <w:t>Si prevede la creazione di piccoli gruppi in classe e il supporto dell'insegnante o dei compagni durante l'esecuzione del lavoro individuale.</w:t>
      </w:r>
    </w:p>
    <w:p w:rsidR="000D4A1B" w:rsidRDefault="000D2894" w:rsidP="00E328AE">
      <w:pPr>
        <w:spacing w:after="718"/>
        <w:ind w:left="-5" w:right="32"/>
        <w:jc w:val="both"/>
      </w:pPr>
      <w:r>
        <w:t>Al termine delle operazioni di cui sopra il presidente del consiglio di classe provvede alla lettura dei voti e alla loro trascrizione sul tabellone allegato al presente verbale.</w:t>
      </w:r>
    </w:p>
    <w:p w:rsidR="000D4A1B" w:rsidRDefault="000D2894">
      <w:pPr>
        <w:ind w:left="-5" w:right="32"/>
      </w:pPr>
      <w:r>
        <w:t xml:space="preserve">Letto, approvato e sottoscritto il presente verbale, la seduta è tolta alle </w:t>
      </w:r>
      <w:proofErr w:type="gramStart"/>
      <w:r>
        <w:t>ore .</w:t>
      </w:r>
      <w:proofErr w:type="gramEnd"/>
    </w:p>
    <w:p w:rsidR="000D4A1B" w:rsidRDefault="000D2894">
      <w:pPr>
        <w:spacing w:after="775"/>
        <w:ind w:left="-5" w:right="32"/>
      </w:pPr>
      <w:r>
        <w:t>SESTO SAN GIOVANNI li, 10/01/2023 18:22:25</w:t>
      </w:r>
    </w:p>
    <w:p w:rsidR="000D4A1B" w:rsidRDefault="000D2894">
      <w:pPr>
        <w:tabs>
          <w:tab w:val="center" w:pos="5254"/>
        </w:tabs>
        <w:ind w:left="-15" w:firstLine="0"/>
      </w:pPr>
      <w:r>
        <w:t>IL SEGRETARIO</w:t>
      </w:r>
      <w:r>
        <w:tab/>
        <w:t>IL DIRIGENTE SCOLASTICO</w:t>
      </w:r>
    </w:p>
    <w:p w:rsidR="000D4A1B" w:rsidRDefault="000D2894">
      <w:pPr>
        <w:spacing w:after="1269"/>
        <w:ind w:left="-5" w:right="32"/>
      </w:pPr>
      <w:r>
        <w:t>______________________________ ______________________________</w:t>
      </w:r>
    </w:p>
    <w:p w:rsidR="000D4A1B" w:rsidRDefault="000D2894">
      <w:pPr>
        <w:spacing w:after="210" w:line="259" w:lineRule="auto"/>
        <w:ind w:left="-5"/>
      </w:pPr>
      <w:r>
        <w:rPr>
          <w:b/>
        </w:rPr>
        <w:t>Allegato A</w:t>
      </w:r>
    </w:p>
    <w:p w:rsidR="000D4A1B" w:rsidRDefault="000D2894">
      <w:pPr>
        <w:spacing w:after="0"/>
        <w:ind w:left="-5" w:right="32"/>
      </w:pPr>
      <w:r>
        <w:t>Di seguito sono indicati i giudizi sintetici per alunno e per materia</w:t>
      </w:r>
    </w:p>
    <w:tbl>
      <w:tblPr>
        <w:tblStyle w:val="TableGrid"/>
        <w:tblW w:w="7065" w:type="dxa"/>
        <w:tblInd w:w="37" w:type="dxa"/>
        <w:tblLook w:val="04A0" w:firstRow="1" w:lastRow="0" w:firstColumn="1" w:lastColumn="0" w:noHBand="0" w:noVBand="1"/>
      </w:tblPr>
      <w:tblGrid>
        <w:gridCol w:w="2969"/>
        <w:gridCol w:w="7176"/>
      </w:tblGrid>
      <w:tr w:rsidR="000D4A1B">
        <w:trPr>
          <w:trHeight w:val="330"/>
        </w:trPr>
        <w:tc>
          <w:tcPr>
            <w:tcW w:w="3293" w:type="dxa"/>
            <w:tcBorders>
              <w:top w:val="nil"/>
              <w:left w:val="nil"/>
              <w:bottom w:val="nil"/>
              <w:right w:val="nil"/>
            </w:tcBorders>
          </w:tcPr>
          <w:p w:rsidR="000D4A1B" w:rsidRDefault="000D4A1B">
            <w:pPr>
              <w:spacing w:after="0" w:line="259" w:lineRule="auto"/>
              <w:ind w:left="-897" w:right="23" w:firstLine="0"/>
            </w:pPr>
          </w:p>
          <w:tbl>
            <w:tblPr>
              <w:tblStyle w:val="TableGrid"/>
              <w:tblW w:w="3270" w:type="dxa"/>
              <w:tblInd w:w="0" w:type="dxa"/>
              <w:tblCellMar>
                <w:top w:w="52" w:type="dxa"/>
                <w:left w:w="27" w:type="dxa"/>
                <w:right w:w="115" w:type="dxa"/>
              </w:tblCellMar>
              <w:tblLook w:val="04A0" w:firstRow="1" w:lastRow="0" w:firstColumn="1" w:lastColumn="0" w:noHBand="0" w:noVBand="1"/>
            </w:tblPr>
            <w:tblGrid>
              <w:gridCol w:w="3270"/>
            </w:tblGrid>
            <w:tr w:rsidR="000D4A1B">
              <w:trPr>
                <w:trHeight w:val="330"/>
              </w:trPr>
              <w:tc>
                <w:tcPr>
                  <w:tcW w:w="327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Alunno</w:t>
                  </w:r>
                </w:p>
              </w:tc>
            </w:tr>
          </w:tbl>
          <w:p w:rsidR="000D4A1B" w:rsidRDefault="000D4A1B">
            <w:pPr>
              <w:spacing w:after="160" w:line="259" w:lineRule="auto"/>
              <w:ind w:left="0" w:firstLine="0"/>
            </w:pPr>
          </w:p>
        </w:tc>
        <w:tc>
          <w:tcPr>
            <w:tcW w:w="3772" w:type="dxa"/>
            <w:tcBorders>
              <w:top w:val="nil"/>
              <w:left w:val="nil"/>
              <w:bottom w:val="nil"/>
              <w:right w:val="nil"/>
            </w:tcBorders>
          </w:tcPr>
          <w:p w:rsidR="000D4A1B" w:rsidRDefault="000D4A1B">
            <w:pPr>
              <w:spacing w:after="0" w:line="259" w:lineRule="auto"/>
              <w:ind w:left="-4190" w:right="7962" w:firstLine="0"/>
            </w:pPr>
          </w:p>
          <w:tbl>
            <w:tblPr>
              <w:tblStyle w:val="TableGrid"/>
              <w:tblW w:w="3750" w:type="dxa"/>
              <w:tblInd w:w="23" w:type="dxa"/>
              <w:tblCellMar>
                <w:top w:w="52" w:type="dxa"/>
                <w:left w:w="30" w:type="dxa"/>
                <w:right w:w="115" w:type="dxa"/>
              </w:tblCellMar>
              <w:tblLook w:val="04A0" w:firstRow="1" w:lastRow="0" w:firstColumn="1" w:lastColumn="0" w:noHBand="0" w:noVBand="1"/>
            </w:tblPr>
            <w:tblGrid>
              <w:gridCol w:w="3750"/>
            </w:tblGrid>
            <w:tr w:rsidR="000D4A1B">
              <w:trPr>
                <w:trHeight w:val="330"/>
              </w:trPr>
              <w:tc>
                <w:tcPr>
                  <w:tcW w:w="3750"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Giudizio</w:t>
                  </w:r>
                </w:p>
              </w:tc>
            </w:tr>
          </w:tbl>
          <w:p w:rsidR="000D4A1B" w:rsidRDefault="000D4A1B">
            <w:pPr>
              <w:spacing w:after="160" w:line="259" w:lineRule="auto"/>
              <w:ind w:left="0" w:firstLine="0"/>
            </w:pPr>
          </w:p>
        </w:tc>
      </w:tr>
    </w:tbl>
    <w:p w:rsidR="000D4A1B" w:rsidRDefault="000D2894">
      <w:pPr>
        <w:spacing w:after="1327" w:line="259" w:lineRule="auto"/>
        <w:ind w:left="37" w:firstLine="0"/>
      </w:pPr>
      <w:r>
        <w:rPr>
          <w:rFonts w:ascii="Calibri" w:eastAsia="Calibri" w:hAnsi="Calibri" w:cs="Calibri"/>
          <w:noProof/>
          <w:sz w:val="22"/>
        </w:rPr>
        <mc:AlternateContent>
          <mc:Choice Requires="wpg">
            <w:drawing>
              <wp:inline distT="0" distB="0" distL="0" distR="0">
                <wp:extent cx="4486275" cy="200025"/>
                <wp:effectExtent l="0" t="0" r="0" b="0"/>
                <wp:docPr id="4224" name="Group 4224"/>
                <wp:cNvGraphicFramePr/>
                <a:graphic xmlns:a="http://schemas.openxmlformats.org/drawingml/2006/main">
                  <a:graphicData uri="http://schemas.microsoft.com/office/word/2010/wordprocessingGroup">
                    <wpg:wgp>
                      <wpg:cNvGrpSpPr/>
                      <wpg:grpSpPr>
                        <a:xfrm>
                          <a:off x="0" y="0"/>
                          <a:ext cx="4486275" cy="200025"/>
                          <a:chOff x="0" y="0"/>
                          <a:chExt cx="4486275" cy="200025"/>
                        </a:xfrm>
                      </wpg:grpSpPr>
                      <wps:wsp>
                        <wps:cNvPr id="264" name="Shape 264"/>
                        <wps:cNvSpPr/>
                        <wps:spPr>
                          <a:xfrm>
                            <a:off x="0" y="0"/>
                            <a:ext cx="2076450" cy="200025"/>
                          </a:xfrm>
                          <a:custGeom>
                            <a:avLst/>
                            <a:gdLst/>
                            <a:ahLst/>
                            <a:cxnLst/>
                            <a:rect l="0" t="0" r="0" b="0"/>
                            <a:pathLst>
                              <a:path w="2076450" h="200025">
                                <a:moveTo>
                                  <a:pt x="0" y="0"/>
                                </a:moveTo>
                                <a:lnTo>
                                  <a:pt x="2076450" y="0"/>
                                </a:lnTo>
                                <a:lnTo>
                                  <a:pt x="2076450" y="200025"/>
                                </a:lnTo>
                                <a:lnTo>
                                  <a:pt x="0" y="2000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2105025" y="0"/>
                            <a:ext cx="2381250" cy="200025"/>
                          </a:xfrm>
                          <a:custGeom>
                            <a:avLst/>
                            <a:gdLst/>
                            <a:ahLst/>
                            <a:cxnLst/>
                            <a:rect l="0" t="0" r="0" b="0"/>
                            <a:pathLst>
                              <a:path w="2381250" h="200025">
                                <a:moveTo>
                                  <a:pt x="0" y="0"/>
                                </a:moveTo>
                                <a:lnTo>
                                  <a:pt x="2381250" y="0"/>
                                </a:lnTo>
                                <a:lnTo>
                                  <a:pt x="2381250" y="200025"/>
                                </a:lnTo>
                                <a:lnTo>
                                  <a:pt x="0" y="200025"/>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4" style="width:353.25pt;height:15.75pt;mso-position-horizontal-relative:char;mso-position-vertical-relative:line" coordsize="44862,2000">
                <v:shape id="Shape 264" style="position:absolute;width:20764;height:2000;left:0;top:0;" coordsize="2076450,200025" path="m0,0l2076450,0l2076450,200025l0,200025x">
                  <v:stroke weight="0.75pt" endcap="flat" joinstyle="miter" miterlimit="4" on="true" color="#000000"/>
                  <v:fill on="false" color="#000000" opacity="0"/>
                </v:shape>
                <v:shape id="Shape 265" style="position:absolute;width:23812;height:2000;left:21050;top:0;" coordsize="2381250,200025" path="m0,0l2381250,0l2381250,200025l0,200025x">
                  <v:stroke weight="0.75pt" endcap="flat" joinstyle="miter" miterlimit="4" on="true" color="#000000"/>
                  <v:fill on="false" color="#000000" opacity="0"/>
                </v:shape>
              </v:group>
            </w:pict>
          </mc:Fallback>
        </mc:AlternateContent>
      </w:r>
    </w:p>
    <w:p w:rsidR="000D4A1B" w:rsidRDefault="000D2894">
      <w:pPr>
        <w:spacing w:after="210" w:line="259" w:lineRule="auto"/>
        <w:ind w:left="-5"/>
      </w:pPr>
      <w:r>
        <w:rPr>
          <w:b/>
        </w:rPr>
        <w:t>Allegato B</w:t>
      </w:r>
    </w:p>
    <w:p w:rsidR="000D4A1B" w:rsidRDefault="000D2894">
      <w:pPr>
        <w:spacing w:after="0"/>
        <w:ind w:left="-5" w:right="32"/>
      </w:pPr>
      <w:r>
        <w:t>Di seguito sono indicati i giudizi globali per ogni singolo alunno</w:t>
      </w:r>
    </w:p>
    <w:tbl>
      <w:tblPr>
        <w:tblStyle w:val="TableGrid"/>
        <w:tblW w:w="7065" w:type="dxa"/>
        <w:tblInd w:w="37" w:type="dxa"/>
        <w:tblLook w:val="04A0" w:firstRow="1" w:lastRow="0" w:firstColumn="1" w:lastColumn="0" w:noHBand="0" w:noVBand="1"/>
      </w:tblPr>
      <w:tblGrid>
        <w:gridCol w:w="2260"/>
        <w:gridCol w:w="7885"/>
      </w:tblGrid>
      <w:tr w:rsidR="000D4A1B">
        <w:trPr>
          <w:trHeight w:val="330"/>
        </w:trPr>
        <w:tc>
          <w:tcPr>
            <w:tcW w:w="2287" w:type="dxa"/>
            <w:tcBorders>
              <w:top w:val="nil"/>
              <w:left w:val="nil"/>
              <w:bottom w:val="nil"/>
              <w:right w:val="nil"/>
            </w:tcBorders>
          </w:tcPr>
          <w:p w:rsidR="000D4A1B" w:rsidRDefault="000D4A1B">
            <w:pPr>
              <w:spacing w:after="0" w:line="259" w:lineRule="auto"/>
              <w:ind w:left="-897" w:right="23" w:firstLine="0"/>
            </w:pPr>
          </w:p>
          <w:tbl>
            <w:tblPr>
              <w:tblStyle w:val="TableGrid"/>
              <w:tblW w:w="2265" w:type="dxa"/>
              <w:tblInd w:w="0" w:type="dxa"/>
              <w:tblCellMar>
                <w:top w:w="67" w:type="dxa"/>
                <w:left w:w="27" w:type="dxa"/>
                <w:right w:w="115" w:type="dxa"/>
              </w:tblCellMar>
              <w:tblLook w:val="04A0" w:firstRow="1" w:lastRow="0" w:firstColumn="1" w:lastColumn="0" w:noHBand="0" w:noVBand="1"/>
            </w:tblPr>
            <w:tblGrid>
              <w:gridCol w:w="2265"/>
            </w:tblGrid>
            <w:tr w:rsidR="000D4A1B">
              <w:trPr>
                <w:trHeight w:val="330"/>
              </w:trPr>
              <w:tc>
                <w:tcPr>
                  <w:tcW w:w="2265"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Alunno</w:t>
                  </w:r>
                </w:p>
              </w:tc>
            </w:tr>
          </w:tbl>
          <w:p w:rsidR="000D4A1B" w:rsidRDefault="000D4A1B">
            <w:pPr>
              <w:spacing w:after="160" w:line="259" w:lineRule="auto"/>
              <w:ind w:left="0" w:firstLine="0"/>
            </w:pPr>
          </w:p>
        </w:tc>
        <w:tc>
          <w:tcPr>
            <w:tcW w:w="4777" w:type="dxa"/>
            <w:tcBorders>
              <w:top w:val="nil"/>
              <w:left w:val="nil"/>
              <w:bottom w:val="nil"/>
              <w:right w:val="nil"/>
            </w:tcBorders>
          </w:tcPr>
          <w:p w:rsidR="000D4A1B" w:rsidRDefault="000D4A1B">
            <w:pPr>
              <w:spacing w:after="0" w:line="259" w:lineRule="auto"/>
              <w:ind w:left="-3185" w:right="7962" w:firstLine="0"/>
            </w:pPr>
          </w:p>
          <w:tbl>
            <w:tblPr>
              <w:tblStyle w:val="TableGrid"/>
              <w:tblW w:w="4755" w:type="dxa"/>
              <w:tblInd w:w="23" w:type="dxa"/>
              <w:tblCellMar>
                <w:top w:w="67" w:type="dxa"/>
                <w:left w:w="22" w:type="dxa"/>
                <w:right w:w="115" w:type="dxa"/>
              </w:tblCellMar>
              <w:tblLook w:val="04A0" w:firstRow="1" w:lastRow="0" w:firstColumn="1" w:lastColumn="0" w:noHBand="0" w:noVBand="1"/>
            </w:tblPr>
            <w:tblGrid>
              <w:gridCol w:w="4755"/>
            </w:tblGrid>
            <w:tr w:rsidR="000D4A1B">
              <w:trPr>
                <w:trHeight w:val="330"/>
              </w:trPr>
              <w:tc>
                <w:tcPr>
                  <w:tcW w:w="4755" w:type="dxa"/>
                  <w:tcBorders>
                    <w:top w:val="single" w:sz="6" w:space="0" w:color="000000"/>
                    <w:left w:val="single" w:sz="6" w:space="0" w:color="000000"/>
                    <w:bottom w:val="single" w:sz="6" w:space="0" w:color="000000"/>
                    <w:right w:val="single" w:sz="6" w:space="0" w:color="000000"/>
                  </w:tcBorders>
                </w:tcPr>
                <w:p w:rsidR="000D4A1B" w:rsidRDefault="000D2894">
                  <w:pPr>
                    <w:spacing w:after="0" w:line="259" w:lineRule="auto"/>
                    <w:ind w:left="0" w:firstLine="0"/>
                  </w:pPr>
                  <w:r>
                    <w:rPr>
                      <w:b/>
                    </w:rPr>
                    <w:t>Giudizio globale</w:t>
                  </w:r>
                </w:p>
              </w:tc>
            </w:tr>
          </w:tbl>
          <w:p w:rsidR="000D4A1B" w:rsidRDefault="000D4A1B">
            <w:pPr>
              <w:spacing w:after="160" w:line="259" w:lineRule="auto"/>
              <w:ind w:left="0" w:firstLine="0"/>
            </w:pPr>
          </w:p>
        </w:tc>
      </w:tr>
    </w:tbl>
    <w:p w:rsidR="000D4A1B" w:rsidRDefault="000D2894">
      <w:pPr>
        <w:spacing w:after="0" w:line="259" w:lineRule="auto"/>
        <w:ind w:left="37" w:firstLine="0"/>
      </w:pPr>
      <w:r>
        <w:rPr>
          <w:rFonts w:ascii="Calibri" w:eastAsia="Calibri" w:hAnsi="Calibri" w:cs="Calibri"/>
          <w:noProof/>
          <w:sz w:val="22"/>
        </w:rPr>
        <mc:AlternateContent>
          <mc:Choice Requires="wpg">
            <w:drawing>
              <wp:inline distT="0" distB="0" distL="0" distR="0">
                <wp:extent cx="4486275" cy="209550"/>
                <wp:effectExtent l="0" t="0" r="0" b="0"/>
                <wp:docPr id="4225" name="Group 4225"/>
                <wp:cNvGraphicFramePr/>
                <a:graphic xmlns:a="http://schemas.openxmlformats.org/drawingml/2006/main">
                  <a:graphicData uri="http://schemas.microsoft.com/office/word/2010/wordprocessingGroup">
                    <wpg:wgp>
                      <wpg:cNvGrpSpPr/>
                      <wpg:grpSpPr>
                        <a:xfrm>
                          <a:off x="0" y="0"/>
                          <a:ext cx="4486275" cy="209550"/>
                          <a:chOff x="0" y="0"/>
                          <a:chExt cx="4486275" cy="209550"/>
                        </a:xfrm>
                      </wpg:grpSpPr>
                      <wps:wsp>
                        <wps:cNvPr id="269" name="Shape 269"/>
                        <wps:cNvSpPr/>
                        <wps:spPr>
                          <a:xfrm>
                            <a:off x="0" y="0"/>
                            <a:ext cx="1438275" cy="209550"/>
                          </a:xfrm>
                          <a:custGeom>
                            <a:avLst/>
                            <a:gdLst/>
                            <a:ahLst/>
                            <a:cxnLst/>
                            <a:rect l="0" t="0" r="0" b="0"/>
                            <a:pathLst>
                              <a:path w="1438275" h="209550">
                                <a:moveTo>
                                  <a:pt x="0" y="0"/>
                                </a:moveTo>
                                <a:lnTo>
                                  <a:pt x="1438275" y="0"/>
                                </a:lnTo>
                                <a:lnTo>
                                  <a:pt x="1438275"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1466850" y="0"/>
                            <a:ext cx="3019425" cy="209550"/>
                          </a:xfrm>
                          <a:custGeom>
                            <a:avLst/>
                            <a:gdLst/>
                            <a:ahLst/>
                            <a:cxnLst/>
                            <a:rect l="0" t="0" r="0" b="0"/>
                            <a:pathLst>
                              <a:path w="3019425" h="209550">
                                <a:moveTo>
                                  <a:pt x="0" y="0"/>
                                </a:moveTo>
                                <a:lnTo>
                                  <a:pt x="3019425" y="0"/>
                                </a:lnTo>
                                <a:lnTo>
                                  <a:pt x="3019425" y="209550"/>
                                </a:lnTo>
                                <a:lnTo>
                                  <a:pt x="0" y="2095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5" style="width:353.25pt;height:16.5pt;mso-position-horizontal-relative:char;mso-position-vertical-relative:line" coordsize="44862,2095">
                <v:shape id="Shape 269" style="position:absolute;width:14382;height:2095;left:0;top:0;" coordsize="1438275,209550" path="m0,0l1438275,0l1438275,209550l0,209550x">
                  <v:stroke weight="0.75pt" endcap="flat" joinstyle="miter" miterlimit="4" on="true" color="#000000"/>
                  <v:fill on="false" color="#000000" opacity="0"/>
                </v:shape>
                <v:shape id="Shape 270" style="position:absolute;width:30194;height:2095;left:14668;top:0;" coordsize="3019425,209550" path="m0,0l3019425,0l3019425,209550l0,209550x">
                  <v:stroke weight="0.75pt" endcap="flat" joinstyle="miter" miterlimit="4" on="true" color="#000000"/>
                  <v:fill on="false" color="#000000" opacity="0"/>
                </v:shape>
              </v:group>
            </w:pict>
          </mc:Fallback>
        </mc:AlternateContent>
      </w:r>
    </w:p>
    <w:sectPr w:rsidR="000D4A1B">
      <w:headerReference w:type="even" r:id="rId7"/>
      <w:headerReference w:type="default" r:id="rId8"/>
      <w:footerReference w:type="even" r:id="rId9"/>
      <w:footerReference w:type="default" r:id="rId10"/>
      <w:headerReference w:type="first" r:id="rId11"/>
      <w:footerReference w:type="first" r:id="rId12"/>
      <w:pgSz w:w="11899" w:h="16819"/>
      <w:pgMar w:top="575" w:right="857" w:bottom="691" w:left="860" w:header="32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2E0" w:rsidRDefault="000D2894">
      <w:pPr>
        <w:spacing w:after="0" w:line="240" w:lineRule="auto"/>
      </w:pPr>
      <w:r>
        <w:separator/>
      </w:r>
    </w:p>
  </w:endnote>
  <w:endnote w:type="continuationSeparator" w:id="0">
    <w:p w:rsidR="00F562E0" w:rsidRDefault="000D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right" w:pos="10511"/>
      </w:tabs>
      <w:spacing w:after="0" w:line="259" w:lineRule="auto"/>
      <w:ind w:left="-331" w:right="-329" w:firstLine="0"/>
    </w:pPr>
    <w:proofErr w:type="spellStart"/>
    <w:proofErr w:type="gramStart"/>
    <w:r>
      <w:rPr>
        <w:sz w:val="16"/>
      </w:rPr>
      <w:t>about:blank</w:t>
    </w:r>
    <w:proofErr w:type="spellEnd"/>
    <w:proofErr w:type="gramEnd"/>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right" w:pos="10511"/>
      </w:tabs>
      <w:spacing w:after="0" w:line="259" w:lineRule="auto"/>
      <w:ind w:left="-331" w:right="-329" w:firstLine="0"/>
    </w:pPr>
    <w:proofErr w:type="spellStart"/>
    <w:proofErr w:type="gramStart"/>
    <w:r>
      <w:rPr>
        <w:sz w:val="16"/>
      </w:rPr>
      <w:t>about:blank</w:t>
    </w:r>
    <w:proofErr w:type="spellEnd"/>
    <w:proofErr w:type="gramEnd"/>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right" w:pos="10511"/>
      </w:tabs>
      <w:spacing w:after="0" w:line="259" w:lineRule="auto"/>
      <w:ind w:left="-331" w:right="-329" w:firstLine="0"/>
    </w:pPr>
    <w:proofErr w:type="spellStart"/>
    <w:proofErr w:type="gramStart"/>
    <w:r>
      <w:rPr>
        <w:sz w:val="16"/>
      </w:rPr>
      <w:t>about:blank</w:t>
    </w:r>
    <w:proofErr w:type="spellEnd"/>
    <w:proofErr w:type="gramEnd"/>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2E0" w:rsidRDefault="000D2894">
      <w:pPr>
        <w:spacing w:after="0" w:line="240" w:lineRule="auto"/>
      </w:pPr>
      <w:r>
        <w:separator/>
      </w:r>
    </w:p>
  </w:footnote>
  <w:footnote w:type="continuationSeparator" w:id="0">
    <w:p w:rsidR="00F562E0" w:rsidRDefault="000D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center" w:pos="5899"/>
      </w:tabs>
      <w:spacing w:after="0" w:line="259" w:lineRule="auto"/>
      <w:ind w:left="-331" w:firstLine="0"/>
    </w:pPr>
    <w:r>
      <w:rPr>
        <w:sz w:val="16"/>
      </w:rPr>
      <w:t>10/01/23, 18:22</w:t>
    </w:r>
    <w:r>
      <w:rPr>
        <w:sz w:val="16"/>
      </w:rPr>
      <w:tab/>
      <w:t xml:space="preserve">Scuola Digitale </w:t>
    </w:r>
    <w:proofErr w:type="spellStart"/>
    <w:r>
      <w:rPr>
        <w:sz w:val="16"/>
      </w:rPr>
      <w:t>Axios</w:t>
    </w:r>
    <w:proofErr w:type="spellEnd"/>
    <w:r>
      <w:rPr>
        <w:sz w:val="16"/>
      </w:rPr>
      <w:t xml:space="preserve"> - Anteprima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center" w:pos="5899"/>
      </w:tabs>
      <w:spacing w:after="0" w:line="259" w:lineRule="auto"/>
      <w:ind w:left="-331" w:firstLine="0"/>
    </w:pPr>
    <w:r>
      <w:rPr>
        <w:sz w:val="16"/>
      </w:rPr>
      <w:t>10/01/23, 18:22</w:t>
    </w:r>
    <w:r>
      <w:rPr>
        <w:sz w:val="16"/>
      </w:rPr>
      <w:tab/>
      <w:t xml:space="preserve">Scuola Digitale </w:t>
    </w:r>
    <w:proofErr w:type="spellStart"/>
    <w:r>
      <w:rPr>
        <w:sz w:val="16"/>
      </w:rPr>
      <w:t>Axios</w:t>
    </w:r>
    <w:proofErr w:type="spellEnd"/>
    <w:r>
      <w:rPr>
        <w:sz w:val="16"/>
      </w:rPr>
      <w:t xml:space="preserve"> - Anteprima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1B" w:rsidRDefault="000D2894">
    <w:pPr>
      <w:tabs>
        <w:tab w:val="center" w:pos="5899"/>
      </w:tabs>
      <w:spacing w:after="0" w:line="259" w:lineRule="auto"/>
      <w:ind w:left="-331" w:firstLine="0"/>
    </w:pPr>
    <w:r>
      <w:rPr>
        <w:sz w:val="16"/>
      </w:rPr>
      <w:t>10/01/23, 18:22</w:t>
    </w:r>
    <w:r>
      <w:rPr>
        <w:sz w:val="16"/>
      </w:rPr>
      <w:tab/>
      <w:t xml:space="preserve">Scuola Digitale </w:t>
    </w:r>
    <w:proofErr w:type="spellStart"/>
    <w:r>
      <w:rPr>
        <w:sz w:val="16"/>
      </w:rPr>
      <w:t>Axios</w:t>
    </w:r>
    <w:proofErr w:type="spellEnd"/>
    <w:r>
      <w:rPr>
        <w:sz w:val="16"/>
      </w:rPr>
      <w:t xml:space="preserve"> - Anteprima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7CA4"/>
    <w:multiLevelType w:val="hybridMultilevel"/>
    <w:tmpl w:val="F6B87654"/>
    <w:lvl w:ilvl="0" w:tplc="0942909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60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A1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64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468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61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8E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648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61B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1B"/>
    <w:rsid w:val="000D2894"/>
    <w:rsid w:val="000D4A1B"/>
    <w:rsid w:val="00326201"/>
    <w:rsid w:val="006B11DB"/>
    <w:rsid w:val="00DB2D02"/>
    <w:rsid w:val="00E328AE"/>
    <w:rsid w:val="00F56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6E13"/>
  <w15:docId w15:val="{69FF19BB-8DAF-4B8E-84E2-EA38E08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7" w:line="265" w:lineRule="auto"/>
      <w:ind w:left="28" w:hanging="1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1440</Words>
  <Characters>8213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cp:lastModifiedBy>Dirigente</cp:lastModifiedBy>
  <cp:revision>6</cp:revision>
  <dcterms:created xsi:type="dcterms:W3CDTF">2023-01-11T09:58:00Z</dcterms:created>
  <dcterms:modified xsi:type="dcterms:W3CDTF">2023-01-11T10:23:00Z</dcterms:modified>
</cp:coreProperties>
</file>